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5C748" w14:textId="53DDE7A3" w:rsidR="00F069B9" w:rsidRPr="001A1B0E" w:rsidRDefault="004C7B08" w:rsidP="001A1B0E">
      <w:pPr>
        <w:spacing w:after="60" w:line="21" w:lineRule="atLeast"/>
        <w:jc w:val="center"/>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t>Annexure-A to Amendment of technical specification (Volume-II)</w:t>
      </w:r>
    </w:p>
    <w:p w14:paraId="2AD5DFCA" w14:textId="77777777" w:rsidR="00F069B9" w:rsidRPr="00E21C95" w:rsidRDefault="00F069B9" w:rsidP="00CE572E">
      <w:pPr>
        <w:jc w:val="right"/>
        <w:rPr>
          <w:rFonts w:ascii="Arial" w:hAnsi="Arial" w:cs="Arial"/>
          <w:sz w:val="24"/>
          <w:szCs w:val="24"/>
        </w:rPr>
      </w:pPr>
    </w:p>
    <w:p w14:paraId="2B81ABD4" w14:textId="24B1FF9B" w:rsidR="003F6D95" w:rsidRPr="00E21C95" w:rsidRDefault="003F6D95" w:rsidP="008E4CAB">
      <w:pPr>
        <w:pStyle w:val="ListParagraph"/>
        <w:numPr>
          <w:ilvl w:val="0"/>
          <w:numId w:val="1"/>
        </w:numPr>
        <w:ind w:left="284" w:hanging="284"/>
        <w:rPr>
          <w:rFonts w:ascii="Arial" w:hAnsi="Arial" w:cs="Arial"/>
          <w:b/>
          <w:bCs/>
          <w:color w:val="000000"/>
          <w:sz w:val="24"/>
          <w:szCs w:val="24"/>
          <w:u w:val="single"/>
        </w:rPr>
      </w:pPr>
      <w:r w:rsidRPr="00E21C95">
        <w:rPr>
          <w:rFonts w:ascii="Arial" w:hAnsi="Arial" w:cs="Arial"/>
          <w:b/>
          <w:bCs/>
          <w:color w:val="000000"/>
          <w:sz w:val="24"/>
          <w:szCs w:val="24"/>
          <w:u w:val="single"/>
        </w:rPr>
        <w:t>Part-A, Section -1, Clause:1</w:t>
      </w:r>
      <w:r w:rsidR="009A3EE6" w:rsidRPr="00E21C95">
        <w:rPr>
          <w:rFonts w:ascii="Arial" w:hAnsi="Arial" w:cs="Arial"/>
          <w:b/>
          <w:bCs/>
          <w:color w:val="000000"/>
          <w:sz w:val="24"/>
          <w:szCs w:val="24"/>
          <w:u w:val="single"/>
        </w:rPr>
        <w:t>.20</w:t>
      </w:r>
      <w:r w:rsidRPr="00E21C95">
        <w:rPr>
          <w:rFonts w:ascii="Arial" w:hAnsi="Arial" w:cs="Arial"/>
          <w:b/>
          <w:bCs/>
          <w:color w:val="000000"/>
          <w:sz w:val="24"/>
          <w:szCs w:val="24"/>
          <w:u w:val="single"/>
        </w:rPr>
        <w:t> </w:t>
      </w:r>
    </w:p>
    <w:p w14:paraId="28A9B829" w14:textId="77777777" w:rsidR="003F6D95" w:rsidRPr="00E21C95" w:rsidRDefault="003F6D95" w:rsidP="003F6D95">
      <w:pPr>
        <w:pStyle w:val="elementtoproof"/>
        <w:rPr>
          <w:rFonts w:ascii="Arial" w:hAnsi="Arial" w:cs="Arial"/>
          <w:b/>
          <w:bCs/>
          <w:sz w:val="24"/>
          <w:szCs w:val="24"/>
          <w:u w:val="single"/>
        </w:rPr>
      </w:pPr>
    </w:p>
    <w:p w14:paraId="120AD610" w14:textId="702BA5E2" w:rsidR="003F6D95" w:rsidRPr="00E21C95" w:rsidRDefault="003F6D95" w:rsidP="003F6D95">
      <w:pPr>
        <w:pStyle w:val="NormalWeb"/>
        <w:spacing w:after="160"/>
        <w:jc w:val="both"/>
        <w:rPr>
          <w:rFonts w:ascii="Arial" w:hAnsi="Arial" w:cs="Arial"/>
          <w:b/>
          <w:sz w:val="24"/>
          <w:szCs w:val="24"/>
        </w:rPr>
      </w:pPr>
      <w:r w:rsidRPr="00E21C95">
        <w:rPr>
          <w:rFonts w:ascii="Arial" w:hAnsi="Arial" w:cs="Arial"/>
          <w:b/>
          <w:color w:val="000000"/>
          <w:sz w:val="24"/>
          <w:szCs w:val="24"/>
        </w:rPr>
        <w:t>1.</w:t>
      </w:r>
      <w:r w:rsidR="00467A50" w:rsidRPr="00E21C95">
        <w:rPr>
          <w:rFonts w:ascii="Arial" w:hAnsi="Arial" w:cs="Arial"/>
          <w:b/>
          <w:color w:val="000000"/>
          <w:sz w:val="24"/>
          <w:szCs w:val="24"/>
        </w:rPr>
        <w:t>20</w:t>
      </w:r>
      <w:r w:rsidRPr="00E21C95">
        <w:rPr>
          <w:rFonts w:ascii="Arial" w:hAnsi="Arial" w:cs="Arial"/>
          <w:b/>
          <w:color w:val="000000"/>
          <w:sz w:val="24"/>
          <w:szCs w:val="24"/>
        </w:rPr>
        <w:t xml:space="preserve"> Maintenance and Support Services Scope </w:t>
      </w:r>
    </w:p>
    <w:p w14:paraId="44C2DD22" w14:textId="5969333E" w:rsidR="003F6D95" w:rsidRPr="00E21C95" w:rsidRDefault="003F6D95" w:rsidP="003F6D95">
      <w:pPr>
        <w:pStyle w:val="NormalWeb"/>
        <w:spacing w:after="160"/>
        <w:jc w:val="both"/>
        <w:rPr>
          <w:rFonts w:ascii="Arial" w:hAnsi="Arial" w:cs="Arial"/>
          <w:color w:val="000000"/>
          <w:sz w:val="24"/>
          <w:szCs w:val="24"/>
        </w:rPr>
      </w:pPr>
      <w:r w:rsidRPr="00E21C95">
        <w:rPr>
          <w:rFonts w:ascii="Arial" w:hAnsi="Arial" w:cs="Arial"/>
          <w:color w:val="000000"/>
          <w:sz w:val="24"/>
          <w:szCs w:val="24"/>
        </w:rPr>
        <w:t>The Contractor shall be responsible for the maintenance and support services of entire systems (Hardware and Software) supplied under the project during entire period of the Maintenance contract of the maintenance contract</w:t>
      </w:r>
      <w:r w:rsidR="00921CC7">
        <w:rPr>
          <w:rFonts w:ascii="Arial" w:hAnsi="Arial" w:cs="Arial"/>
          <w:color w:val="000000"/>
          <w:sz w:val="24"/>
          <w:szCs w:val="24"/>
        </w:rPr>
        <w:t>.</w:t>
      </w:r>
    </w:p>
    <w:p w14:paraId="02AA3979" w14:textId="77777777" w:rsidR="003F6D95" w:rsidRPr="00E21C95" w:rsidRDefault="003F6D95" w:rsidP="003F6D95">
      <w:pPr>
        <w:pStyle w:val="NormalWeb"/>
        <w:spacing w:after="160"/>
        <w:jc w:val="both"/>
        <w:rPr>
          <w:rFonts w:ascii="Arial" w:hAnsi="Arial" w:cs="Arial"/>
          <w:sz w:val="24"/>
          <w:szCs w:val="24"/>
        </w:rPr>
      </w:pPr>
      <w:r w:rsidRPr="00E21C95">
        <w:rPr>
          <w:rFonts w:ascii="Arial" w:hAnsi="Arial" w:cs="Arial"/>
          <w:color w:val="000000"/>
          <w:sz w:val="24"/>
          <w:szCs w:val="24"/>
        </w:rPr>
        <w:t>Maintenance and support services shall include various scopes specified under various sections of technical specifications which inter-alia includes following without any additional cost to owner:  </w:t>
      </w:r>
    </w:p>
    <w:p w14:paraId="576B7B72" w14:textId="77777777" w:rsidR="003F6D95" w:rsidRPr="00E21C95" w:rsidRDefault="003F6D95" w:rsidP="003F6D95">
      <w:pPr>
        <w:pStyle w:val="NormalWeb"/>
        <w:spacing w:after="160"/>
        <w:jc w:val="both"/>
        <w:rPr>
          <w:rFonts w:ascii="Arial" w:hAnsi="Arial" w:cs="Arial"/>
          <w:sz w:val="24"/>
          <w:szCs w:val="24"/>
        </w:rPr>
      </w:pPr>
      <w:r w:rsidRPr="00E21C95">
        <w:rPr>
          <w:rFonts w:ascii="Arial" w:hAnsi="Arial" w:cs="Arial"/>
          <w:color w:val="000000"/>
          <w:sz w:val="24"/>
          <w:szCs w:val="24"/>
        </w:rPr>
        <w:t xml:space="preserve"> 1. </w:t>
      </w:r>
      <w:r w:rsidRPr="00E21C95">
        <w:rPr>
          <w:rFonts w:ascii="Arial" w:hAnsi="Arial" w:cs="Arial"/>
          <w:b/>
          <w:bCs/>
          <w:color w:val="000000"/>
          <w:sz w:val="24"/>
          <w:szCs w:val="24"/>
        </w:rPr>
        <w:t>OEM Back-to-back Support during one-year DLP and 6-year AMC:</w:t>
      </w:r>
      <w:r w:rsidRPr="00E21C95">
        <w:rPr>
          <w:rFonts w:ascii="Arial" w:hAnsi="Arial" w:cs="Arial"/>
          <w:color w:val="000000"/>
          <w:sz w:val="24"/>
          <w:szCs w:val="24"/>
        </w:rPr>
        <w:t> </w:t>
      </w:r>
    </w:p>
    <w:p w14:paraId="516BAFDD" w14:textId="606F34ED" w:rsidR="003F6D95" w:rsidRPr="00E21C95" w:rsidRDefault="003F6D95" w:rsidP="003F6D95">
      <w:pPr>
        <w:numPr>
          <w:ilvl w:val="0"/>
          <w:numId w:val="2"/>
        </w:numPr>
        <w:spacing w:before="100" w:beforeAutospacing="1" w:after="100" w:afterAutospacing="1" w:line="254" w:lineRule="auto"/>
        <w:ind w:left="714" w:hanging="357"/>
        <w:jc w:val="both"/>
        <w:rPr>
          <w:rFonts w:ascii="Arial" w:eastAsia="Times New Roman" w:hAnsi="Arial" w:cs="Arial"/>
          <w:color w:val="000000"/>
          <w:sz w:val="24"/>
          <w:szCs w:val="24"/>
        </w:rPr>
      </w:pPr>
      <w:r w:rsidRPr="00E21C95">
        <w:rPr>
          <w:rFonts w:ascii="Arial" w:eastAsia="Times New Roman" w:hAnsi="Arial" w:cs="Arial"/>
          <w:color w:val="000000"/>
          <w:sz w:val="24"/>
          <w:szCs w:val="24"/>
        </w:rPr>
        <w:t>The Contractor shall have OEM back-to-back support from OEMs for all the supplied system items (Hardware and Software) under the project</w:t>
      </w:r>
      <w:r w:rsidR="00277236">
        <w:rPr>
          <w:rFonts w:ascii="Arial" w:eastAsia="Times New Roman" w:hAnsi="Arial" w:cs="Arial"/>
          <w:color w:val="000000"/>
          <w:sz w:val="24"/>
          <w:szCs w:val="24"/>
        </w:rPr>
        <w:t xml:space="preserve"> till completion of AMC period</w:t>
      </w:r>
      <w:r w:rsidRPr="00E21C95">
        <w:rPr>
          <w:rFonts w:ascii="Arial" w:eastAsia="Times New Roman" w:hAnsi="Arial" w:cs="Arial"/>
          <w:color w:val="000000"/>
          <w:sz w:val="24"/>
          <w:szCs w:val="24"/>
        </w:rPr>
        <w:t xml:space="preserve">. </w:t>
      </w:r>
    </w:p>
    <w:p w14:paraId="2B468DE6" w14:textId="77777777" w:rsidR="003F6D95" w:rsidRPr="00E21C95" w:rsidRDefault="003F6D95" w:rsidP="003F6D95">
      <w:pPr>
        <w:numPr>
          <w:ilvl w:val="0"/>
          <w:numId w:val="2"/>
        </w:numPr>
        <w:spacing w:before="100" w:beforeAutospacing="1" w:after="100" w:afterAutospacing="1" w:line="254" w:lineRule="auto"/>
        <w:ind w:left="714" w:hanging="357"/>
        <w:jc w:val="both"/>
        <w:rPr>
          <w:rFonts w:ascii="Arial" w:eastAsia="Times New Roman" w:hAnsi="Arial" w:cs="Arial"/>
          <w:color w:val="000000"/>
          <w:sz w:val="24"/>
          <w:szCs w:val="24"/>
        </w:rPr>
      </w:pPr>
      <w:r w:rsidRPr="00E21C95">
        <w:rPr>
          <w:rFonts w:ascii="Arial" w:eastAsia="Times New Roman" w:hAnsi="Arial" w:cs="Arial"/>
          <w:color w:val="000000"/>
          <w:sz w:val="24"/>
          <w:szCs w:val="24"/>
        </w:rPr>
        <w:t>OEM back-to-back support shall mean, OEM back-to-back warranty and support from OEMs for all the supplied system items (Hardware and Software) under the project. OEM back-to-back shall also include all patch supports (including security patches), replacement of hardware/software from OEM in case of, if OEM discontinues or declared end of support/end-of-life, whichever is later for any item supplied items (software/hardware) under the contract.</w:t>
      </w:r>
    </w:p>
    <w:p w14:paraId="4CBE7783" w14:textId="37F24CC7" w:rsidR="003F6D95" w:rsidRPr="00E21C95" w:rsidRDefault="003F6D95" w:rsidP="003F6D95">
      <w:pPr>
        <w:numPr>
          <w:ilvl w:val="0"/>
          <w:numId w:val="2"/>
        </w:numPr>
        <w:spacing w:before="100" w:beforeAutospacing="1" w:after="100" w:afterAutospacing="1" w:line="254" w:lineRule="auto"/>
        <w:ind w:left="714" w:hanging="357"/>
        <w:jc w:val="both"/>
        <w:rPr>
          <w:rFonts w:ascii="Arial" w:eastAsia="Times New Roman" w:hAnsi="Arial" w:cs="Arial"/>
          <w:color w:val="000000"/>
          <w:sz w:val="24"/>
          <w:szCs w:val="24"/>
        </w:rPr>
      </w:pPr>
      <w:r w:rsidRPr="00E21C95">
        <w:rPr>
          <w:rFonts w:ascii="Arial" w:eastAsia="Times New Roman" w:hAnsi="Arial" w:cs="Arial"/>
          <w:color w:val="000000"/>
          <w:sz w:val="24"/>
          <w:szCs w:val="24"/>
        </w:rPr>
        <w:t>During the period of one year DLP and 6 year AMC, if OEM discontinues or declares end of support/end-of-life, whichever is later, for any item supplied (Hardware/Software) under the contract, the contractor has to replace such hardware, software or both, depending on software or hardware dependencies on each-other, without any additional cost to the Owner, with appropriate response time from OEMs. The items, Security Solutions/Operating System/Databases, are also considered Hardware/Software items.</w:t>
      </w:r>
      <w:r w:rsidR="00854D7E" w:rsidRPr="00854D7E">
        <w:t xml:space="preserve"> </w:t>
      </w:r>
      <w:r w:rsidR="00854D7E" w:rsidRPr="00854D7E">
        <w:rPr>
          <w:rFonts w:ascii="Arial" w:eastAsia="Times New Roman" w:hAnsi="Arial" w:cs="Arial"/>
          <w:color w:val="000000"/>
          <w:sz w:val="24"/>
          <w:szCs w:val="24"/>
        </w:rPr>
        <w:t>The replacement due to EOL and EOS of Hardware/software shall be required if it has become either non-functional or the patches/updates have been discontinued from the OEM.</w:t>
      </w:r>
    </w:p>
    <w:p w14:paraId="646F8DB8" w14:textId="2B2546F9" w:rsidR="00033928" w:rsidRPr="00033928" w:rsidRDefault="003F6D95" w:rsidP="00033928">
      <w:pPr>
        <w:numPr>
          <w:ilvl w:val="0"/>
          <w:numId w:val="2"/>
        </w:numPr>
        <w:spacing w:before="100" w:beforeAutospacing="1" w:after="100" w:afterAutospacing="1" w:line="254" w:lineRule="auto"/>
        <w:ind w:left="714" w:hanging="357"/>
        <w:jc w:val="both"/>
        <w:rPr>
          <w:rFonts w:ascii="Arial" w:eastAsia="Times New Roman" w:hAnsi="Arial" w:cs="Arial"/>
          <w:color w:val="000000"/>
          <w:sz w:val="24"/>
          <w:szCs w:val="24"/>
        </w:rPr>
      </w:pPr>
      <w:r w:rsidRPr="00E21C95">
        <w:rPr>
          <w:rFonts w:ascii="Arial" w:eastAsia="Times New Roman" w:hAnsi="Arial" w:cs="Arial"/>
          <w:color w:val="000000"/>
          <w:sz w:val="24"/>
          <w:szCs w:val="24"/>
        </w:rPr>
        <w:t xml:space="preserve">OEM back-to-back warranty shall be provided for a period of seven years from the completion </w:t>
      </w:r>
      <w:r w:rsidR="005D765F">
        <w:rPr>
          <w:rFonts w:ascii="Arial" w:eastAsia="Times New Roman" w:hAnsi="Arial" w:cs="Arial"/>
          <w:color w:val="000000"/>
          <w:sz w:val="24"/>
          <w:szCs w:val="24"/>
        </w:rPr>
        <w:t>of</w:t>
      </w:r>
      <w:r w:rsidR="00B22BAA">
        <w:rPr>
          <w:rFonts w:ascii="Arial" w:eastAsia="Times New Roman" w:hAnsi="Arial" w:cs="Arial"/>
          <w:color w:val="000000"/>
          <w:sz w:val="24"/>
          <w:szCs w:val="24"/>
        </w:rPr>
        <w:t xml:space="preserve"> operational </w:t>
      </w:r>
      <w:r w:rsidR="006E5096">
        <w:rPr>
          <w:rFonts w:ascii="Arial" w:eastAsia="Times New Roman" w:hAnsi="Arial" w:cs="Arial"/>
          <w:color w:val="000000"/>
          <w:sz w:val="24"/>
          <w:szCs w:val="24"/>
        </w:rPr>
        <w:t>acceptance</w:t>
      </w:r>
      <w:r w:rsidRPr="00E21C95">
        <w:rPr>
          <w:rFonts w:ascii="Arial" w:eastAsia="Times New Roman" w:hAnsi="Arial" w:cs="Arial"/>
          <w:color w:val="000000"/>
          <w:sz w:val="24"/>
          <w:szCs w:val="24"/>
        </w:rPr>
        <w:t>, for all the supplied items (Hardware/Software). </w:t>
      </w:r>
    </w:p>
    <w:p w14:paraId="75FF681C" w14:textId="298B6DE5" w:rsidR="003F6D95" w:rsidRPr="00033928" w:rsidRDefault="003F6D95" w:rsidP="00033928">
      <w:pPr>
        <w:numPr>
          <w:ilvl w:val="0"/>
          <w:numId w:val="2"/>
        </w:numPr>
        <w:spacing w:after="0" w:line="254" w:lineRule="auto"/>
        <w:jc w:val="both"/>
        <w:rPr>
          <w:rFonts w:ascii="Arial" w:eastAsia="Times New Roman" w:hAnsi="Arial" w:cs="Arial"/>
          <w:color w:val="000000"/>
          <w:sz w:val="24"/>
          <w:szCs w:val="24"/>
        </w:rPr>
      </w:pPr>
      <w:r w:rsidRPr="00E21C95">
        <w:rPr>
          <w:rFonts w:ascii="Arial" w:eastAsia="Times New Roman" w:hAnsi="Arial" w:cs="Arial"/>
          <w:color w:val="000000"/>
          <w:sz w:val="24"/>
          <w:szCs w:val="24"/>
        </w:rPr>
        <w:t>SCADA/EMS</w:t>
      </w:r>
      <w:r w:rsidR="00080514">
        <w:rPr>
          <w:rFonts w:ascii="Arial" w:eastAsia="Times New Roman" w:hAnsi="Arial" w:cs="Arial"/>
          <w:color w:val="000000"/>
          <w:sz w:val="24"/>
          <w:szCs w:val="24"/>
        </w:rPr>
        <w:t xml:space="preserve"> and REMC</w:t>
      </w:r>
      <w:r w:rsidRPr="00E21C95">
        <w:rPr>
          <w:rFonts w:ascii="Arial" w:eastAsia="Times New Roman" w:hAnsi="Arial" w:cs="Arial"/>
          <w:color w:val="000000"/>
          <w:sz w:val="24"/>
          <w:szCs w:val="24"/>
        </w:rPr>
        <w:t xml:space="preserve"> applications shall be under OEM warranty &amp; support during the period of one-year DLP and 6 years AMC. </w:t>
      </w:r>
    </w:p>
    <w:p w14:paraId="6249E52B" w14:textId="77777777" w:rsidR="003F6D95" w:rsidRPr="00E21C95" w:rsidRDefault="003F6D95" w:rsidP="003F6D95">
      <w:pPr>
        <w:numPr>
          <w:ilvl w:val="0"/>
          <w:numId w:val="2"/>
        </w:numPr>
        <w:spacing w:after="0" w:line="254" w:lineRule="auto"/>
        <w:jc w:val="both"/>
        <w:rPr>
          <w:rFonts w:ascii="Arial" w:eastAsia="Times New Roman" w:hAnsi="Arial" w:cs="Arial"/>
          <w:color w:val="000000"/>
          <w:sz w:val="24"/>
          <w:szCs w:val="24"/>
        </w:rPr>
      </w:pPr>
      <w:r w:rsidRPr="00E21C95">
        <w:rPr>
          <w:rFonts w:ascii="Arial" w:eastAsia="Times New Roman" w:hAnsi="Arial" w:cs="Arial"/>
          <w:color w:val="000000"/>
          <w:sz w:val="24"/>
          <w:szCs w:val="24"/>
        </w:rPr>
        <w:t>In case of item(s) (Hardware and Software), supplied under the contract, becomes non-functional/degraded in performance during the contract period, the same shall be replaced by the Contractor/respective OEM without any additional cost to the Owner. Replacement shall be of either same or higher configuration considering required performance specified under the contract and either from the same OEMs or from approved OEMs under the contract. </w:t>
      </w:r>
    </w:p>
    <w:p w14:paraId="47E98B25" w14:textId="77777777" w:rsidR="003F6D95" w:rsidRPr="00E21C95" w:rsidRDefault="003F6D95" w:rsidP="003F6D95">
      <w:pPr>
        <w:spacing w:line="254" w:lineRule="auto"/>
        <w:ind w:left="720"/>
        <w:jc w:val="both"/>
        <w:rPr>
          <w:rFonts w:ascii="Arial" w:eastAsia="Times New Roman" w:hAnsi="Arial" w:cs="Arial"/>
          <w:color w:val="000000"/>
          <w:sz w:val="24"/>
          <w:szCs w:val="24"/>
        </w:rPr>
      </w:pPr>
    </w:p>
    <w:p w14:paraId="658BF330" w14:textId="5816B661" w:rsidR="003F6D95" w:rsidRPr="00E21C95" w:rsidRDefault="003F6D95" w:rsidP="003F6D95">
      <w:pPr>
        <w:numPr>
          <w:ilvl w:val="0"/>
          <w:numId w:val="2"/>
        </w:numPr>
        <w:spacing w:after="0" w:line="254" w:lineRule="auto"/>
        <w:jc w:val="both"/>
        <w:rPr>
          <w:rFonts w:ascii="Arial" w:eastAsia="Times New Roman" w:hAnsi="Arial" w:cs="Arial"/>
          <w:color w:val="000000"/>
          <w:sz w:val="24"/>
          <w:szCs w:val="24"/>
        </w:rPr>
      </w:pPr>
      <w:r w:rsidRPr="00E21C95">
        <w:rPr>
          <w:rFonts w:ascii="Arial" w:eastAsia="Times New Roman" w:hAnsi="Arial" w:cs="Arial"/>
          <w:color w:val="000000"/>
          <w:sz w:val="24"/>
          <w:szCs w:val="24"/>
        </w:rPr>
        <w:lastRenderedPageBreak/>
        <w:t xml:space="preserve">In case of requirement(s) of any new hardware/software solution which is not envisaged/supplied under this contract, need to be deployed to meet the compliance requirements of various advisories issued by Government bodies time-to-time during the contract period of one-year DLP and 6-year AMC, the same shall be provided/procured by the Owner. However, integration of such additional hardware/software (procured by owner) in the SCADA/EMS </w:t>
      </w:r>
      <w:r w:rsidR="00A336E1">
        <w:rPr>
          <w:rFonts w:ascii="Arial" w:eastAsia="Times New Roman" w:hAnsi="Arial" w:cs="Arial"/>
          <w:color w:val="000000"/>
          <w:sz w:val="24"/>
          <w:szCs w:val="24"/>
        </w:rPr>
        <w:t xml:space="preserve">and REMC </w:t>
      </w:r>
      <w:r w:rsidRPr="00E21C95">
        <w:rPr>
          <w:rFonts w:ascii="Arial" w:eastAsia="Times New Roman" w:hAnsi="Arial" w:cs="Arial"/>
          <w:color w:val="000000"/>
          <w:sz w:val="24"/>
          <w:szCs w:val="24"/>
        </w:rPr>
        <w:t>system, for complying statutory guidelines, shall be under the Contractor’s scope without any additional cost to the Owner/Employer. </w:t>
      </w:r>
    </w:p>
    <w:p w14:paraId="4AA841A6" w14:textId="77777777" w:rsidR="003F6D95" w:rsidRPr="00E21C95" w:rsidRDefault="003F6D95" w:rsidP="003F6D95">
      <w:pPr>
        <w:numPr>
          <w:ilvl w:val="0"/>
          <w:numId w:val="2"/>
        </w:numPr>
        <w:spacing w:after="0" w:line="254" w:lineRule="auto"/>
        <w:jc w:val="both"/>
        <w:rPr>
          <w:rFonts w:ascii="Arial" w:eastAsia="Times New Roman" w:hAnsi="Arial" w:cs="Arial"/>
          <w:color w:val="000000"/>
          <w:sz w:val="24"/>
          <w:szCs w:val="24"/>
        </w:rPr>
      </w:pPr>
      <w:r w:rsidRPr="00E21C95">
        <w:rPr>
          <w:rFonts w:ascii="Arial" w:eastAsia="Times New Roman" w:hAnsi="Arial" w:cs="Arial"/>
          <w:color w:val="000000"/>
          <w:sz w:val="24"/>
          <w:szCs w:val="24"/>
        </w:rPr>
        <w:t>If any inter-dependency in replacement of either hardware or software, necessary suitable solution shall be provided by the contractor without any additional cost to Owner as per above provisions. </w:t>
      </w:r>
    </w:p>
    <w:p w14:paraId="3C28C64C" w14:textId="46BEC9F0" w:rsidR="003F6D95" w:rsidRPr="00E21C95" w:rsidRDefault="003F6D95" w:rsidP="00166582">
      <w:pPr>
        <w:pStyle w:val="NormalWeb"/>
        <w:spacing w:after="160"/>
        <w:jc w:val="both"/>
        <w:rPr>
          <w:rFonts w:ascii="Arial" w:eastAsia="Times New Roman" w:hAnsi="Arial" w:cs="Arial"/>
          <w:color w:val="000000"/>
          <w:sz w:val="24"/>
          <w:szCs w:val="24"/>
        </w:rPr>
      </w:pPr>
    </w:p>
    <w:p w14:paraId="034C2A1B" w14:textId="77777777" w:rsidR="003F6D95" w:rsidRPr="00E21C95" w:rsidRDefault="003F6D95" w:rsidP="003F6D95">
      <w:pPr>
        <w:rPr>
          <w:rFonts w:ascii="Arial" w:hAnsi="Arial" w:cs="Arial"/>
          <w:sz w:val="24"/>
          <w:szCs w:val="24"/>
        </w:rPr>
      </w:pPr>
    </w:p>
    <w:p w14:paraId="1BF7EEC8" w14:textId="77777777" w:rsidR="003F6D95" w:rsidRPr="00E21C95" w:rsidRDefault="003F6D95" w:rsidP="003F6D95">
      <w:pPr>
        <w:rPr>
          <w:rFonts w:ascii="Arial" w:hAnsi="Arial" w:cs="Arial"/>
          <w:sz w:val="24"/>
          <w:szCs w:val="24"/>
        </w:rPr>
        <w:sectPr w:rsidR="003F6D95" w:rsidRPr="00E21C95" w:rsidSect="00353CFE">
          <w:headerReference w:type="default" r:id="rId7"/>
          <w:footerReference w:type="default" r:id="rId8"/>
          <w:pgSz w:w="11906" w:h="16838"/>
          <w:pgMar w:top="1440" w:right="1440" w:bottom="993" w:left="1440" w:header="568" w:footer="708" w:gutter="0"/>
          <w:cols w:space="708"/>
          <w:docGrid w:linePitch="360"/>
        </w:sectPr>
      </w:pPr>
      <w:r w:rsidRPr="00E21C95">
        <w:rPr>
          <w:rFonts w:ascii="Arial" w:hAnsi="Arial" w:cs="Arial"/>
          <w:sz w:val="24"/>
          <w:szCs w:val="24"/>
        </w:rPr>
        <w:br w:type="page"/>
      </w:r>
    </w:p>
    <w:p w14:paraId="54423FC9" w14:textId="34FA010E" w:rsidR="00625EEE" w:rsidRPr="00E21C95" w:rsidRDefault="00625EEE" w:rsidP="00711696">
      <w:pPr>
        <w:pStyle w:val="ListParagraph"/>
        <w:numPr>
          <w:ilvl w:val="0"/>
          <w:numId w:val="1"/>
        </w:numPr>
        <w:ind w:left="1134" w:hanging="284"/>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lastRenderedPageBreak/>
        <w:t>Part-A, Appendix-</w:t>
      </w:r>
      <w:r w:rsidR="004E12DE" w:rsidRPr="00E21C95">
        <w:rPr>
          <w:rFonts w:ascii="Arial" w:eastAsia="Times New Roman" w:hAnsi="Arial" w:cs="Arial"/>
          <w:b/>
          <w:sz w:val="24"/>
          <w:szCs w:val="24"/>
          <w:u w:val="single"/>
          <w:lang w:bidi="hi-IN"/>
        </w:rPr>
        <w:t>L</w:t>
      </w:r>
      <w:r w:rsidRPr="00E21C95">
        <w:rPr>
          <w:rFonts w:ascii="Arial" w:eastAsia="Times New Roman" w:hAnsi="Arial" w:cs="Arial"/>
          <w:b/>
          <w:sz w:val="24"/>
          <w:szCs w:val="24"/>
          <w:u w:val="single"/>
          <w:lang w:bidi="hi-IN"/>
        </w:rPr>
        <w:t>, Type Test Validity</w:t>
      </w:r>
    </w:p>
    <w:p w14:paraId="0C95E381" w14:textId="77777777" w:rsidR="00625EEE" w:rsidRPr="00E21C95" w:rsidRDefault="00625EEE" w:rsidP="00711696">
      <w:pPr>
        <w:pStyle w:val="ListParagraph"/>
        <w:ind w:left="1134"/>
        <w:rPr>
          <w:rFonts w:ascii="Arial" w:hAnsi="Arial" w:cs="Arial"/>
          <w:b/>
          <w:sz w:val="24"/>
          <w:szCs w:val="24"/>
        </w:rPr>
      </w:pPr>
    </w:p>
    <w:p w14:paraId="6D458B66" w14:textId="74D7ABEC" w:rsidR="00625EEE" w:rsidRPr="00E21C95" w:rsidRDefault="00625EEE" w:rsidP="00711696">
      <w:pPr>
        <w:ind w:left="1134"/>
        <w:rPr>
          <w:rFonts w:ascii="Arial" w:hAnsi="Arial" w:cs="Arial"/>
          <w:b/>
          <w:bCs/>
          <w:sz w:val="24"/>
          <w:szCs w:val="24"/>
        </w:rPr>
      </w:pPr>
      <w:r w:rsidRPr="00E21C95">
        <w:rPr>
          <w:rFonts w:ascii="Arial" w:hAnsi="Arial" w:cs="Arial"/>
          <w:b/>
          <w:sz w:val="24"/>
          <w:szCs w:val="24"/>
        </w:rPr>
        <w:t xml:space="preserve">Table 1 </w:t>
      </w:r>
      <w:r w:rsidR="00976511">
        <w:rPr>
          <w:rFonts w:ascii="Arial" w:hAnsi="Arial" w:cs="Arial"/>
          <w:b/>
          <w:sz w:val="24"/>
          <w:szCs w:val="24"/>
        </w:rPr>
        <w:t>–</w:t>
      </w:r>
      <w:r w:rsidR="004E12DE" w:rsidRPr="00E21C95">
        <w:rPr>
          <w:rFonts w:ascii="Arial" w:hAnsi="Arial" w:cs="Arial"/>
          <w:b/>
          <w:sz w:val="24"/>
          <w:szCs w:val="24"/>
        </w:rPr>
        <w:t xml:space="preserve"> </w:t>
      </w:r>
      <w:r w:rsidR="00976511">
        <w:rPr>
          <w:rFonts w:ascii="Arial" w:hAnsi="Arial" w:cs="Arial"/>
          <w:b/>
          <w:sz w:val="24"/>
          <w:szCs w:val="24"/>
        </w:rPr>
        <w:t xml:space="preserve">keeping </w:t>
      </w:r>
      <w:proofErr w:type="spellStart"/>
      <w:r w:rsidR="00976511">
        <w:rPr>
          <w:rFonts w:ascii="Arial" w:hAnsi="Arial" w:cs="Arial"/>
          <w:b/>
          <w:sz w:val="24"/>
          <w:szCs w:val="24"/>
        </w:rPr>
        <w:t>req</w:t>
      </w:r>
      <w:proofErr w:type="spellEnd"/>
      <w:r w:rsidRPr="00E21C95">
        <w:rPr>
          <w:rFonts w:ascii="Arial" w:hAnsi="Arial" w:cs="Arial"/>
          <w:b/>
          <w:bCs/>
          <w:sz w:val="24"/>
          <w:szCs w:val="24"/>
        </w:rPr>
        <w:t xml:space="preserve"> </w:t>
      </w:r>
      <w:r w:rsidRPr="00E21C95">
        <w:rPr>
          <w:rFonts w:ascii="Arial" w:eastAsia="Times New Roman" w:hAnsi="Arial" w:cs="Arial"/>
          <w:b/>
          <w:bCs/>
          <w:spacing w:val="-2"/>
          <w:sz w:val="24"/>
          <w:szCs w:val="24"/>
          <w:lang w:val="en-US"/>
        </w:rPr>
        <w:t xml:space="preserve">Validity of Equipment </w:t>
      </w:r>
    </w:p>
    <w:tbl>
      <w:tblPr>
        <w:tblStyle w:val="TableGrid"/>
        <w:tblW w:w="0" w:type="auto"/>
        <w:tblInd w:w="1129" w:type="dxa"/>
        <w:tblLook w:val="04A0" w:firstRow="1" w:lastRow="0" w:firstColumn="1" w:lastColumn="0" w:noHBand="0" w:noVBand="1"/>
      </w:tblPr>
      <w:tblGrid>
        <w:gridCol w:w="1964"/>
        <w:gridCol w:w="3827"/>
        <w:gridCol w:w="2856"/>
      </w:tblGrid>
      <w:tr w:rsidR="00625EEE" w:rsidRPr="00E21C95" w14:paraId="241B222D" w14:textId="77777777" w:rsidTr="00711696">
        <w:tc>
          <w:tcPr>
            <w:tcW w:w="1964" w:type="dxa"/>
          </w:tcPr>
          <w:p w14:paraId="2001C975" w14:textId="77777777" w:rsidR="00625EEE" w:rsidRPr="00E21C95" w:rsidRDefault="00625EEE" w:rsidP="00711696">
            <w:pPr>
              <w:ind w:left="173"/>
              <w:rPr>
                <w:rFonts w:ascii="Arial" w:hAnsi="Arial" w:cs="Arial"/>
                <w:b/>
                <w:sz w:val="24"/>
                <w:szCs w:val="24"/>
              </w:rPr>
            </w:pPr>
            <w:proofErr w:type="spellStart"/>
            <w:r w:rsidRPr="00E21C95">
              <w:rPr>
                <w:rFonts w:ascii="Arial" w:hAnsi="Arial" w:cs="Arial"/>
                <w:b/>
                <w:sz w:val="24"/>
                <w:szCs w:val="24"/>
              </w:rPr>
              <w:t>S.No</w:t>
            </w:r>
            <w:proofErr w:type="spellEnd"/>
            <w:r w:rsidRPr="00E21C95">
              <w:rPr>
                <w:rFonts w:ascii="Arial" w:hAnsi="Arial" w:cs="Arial"/>
                <w:b/>
                <w:sz w:val="24"/>
                <w:szCs w:val="24"/>
              </w:rPr>
              <w:t>.</w:t>
            </w:r>
          </w:p>
        </w:tc>
        <w:tc>
          <w:tcPr>
            <w:tcW w:w="3827" w:type="dxa"/>
          </w:tcPr>
          <w:p w14:paraId="7F9A5BA7"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 xml:space="preserve">Name of Equipment </w:t>
            </w:r>
          </w:p>
        </w:tc>
        <w:tc>
          <w:tcPr>
            <w:tcW w:w="2856" w:type="dxa"/>
          </w:tcPr>
          <w:p w14:paraId="5FBB00D0" w14:textId="77777777" w:rsidR="00625EEE" w:rsidRPr="00E21C95" w:rsidRDefault="00625EEE" w:rsidP="00711696">
            <w:pPr>
              <w:ind w:left="54"/>
              <w:rPr>
                <w:rFonts w:ascii="Arial" w:hAnsi="Arial" w:cs="Arial"/>
                <w:b/>
                <w:sz w:val="24"/>
                <w:szCs w:val="24"/>
              </w:rPr>
            </w:pPr>
            <w:r w:rsidRPr="00E21C95">
              <w:rPr>
                <w:rFonts w:ascii="Arial" w:hAnsi="Arial" w:cs="Arial"/>
                <w:b/>
                <w:sz w:val="24"/>
                <w:szCs w:val="24"/>
              </w:rPr>
              <w:t>Validity of Type Test (in Years)</w:t>
            </w:r>
          </w:p>
        </w:tc>
      </w:tr>
      <w:tr w:rsidR="00625EEE" w:rsidRPr="00E21C95" w14:paraId="7333367B" w14:textId="77777777" w:rsidTr="00711696">
        <w:tc>
          <w:tcPr>
            <w:tcW w:w="1964" w:type="dxa"/>
          </w:tcPr>
          <w:p w14:paraId="3FFAE06E"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1.</w:t>
            </w:r>
          </w:p>
        </w:tc>
        <w:tc>
          <w:tcPr>
            <w:tcW w:w="3827" w:type="dxa"/>
          </w:tcPr>
          <w:p w14:paraId="1680ABC3"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Battery</w:t>
            </w:r>
          </w:p>
        </w:tc>
        <w:tc>
          <w:tcPr>
            <w:tcW w:w="2856" w:type="dxa"/>
          </w:tcPr>
          <w:p w14:paraId="614A1C79"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7</w:t>
            </w:r>
          </w:p>
        </w:tc>
      </w:tr>
      <w:tr w:rsidR="00625EEE" w:rsidRPr="00E21C95" w14:paraId="314C985A" w14:textId="77777777" w:rsidTr="00711696">
        <w:tc>
          <w:tcPr>
            <w:tcW w:w="1964" w:type="dxa"/>
          </w:tcPr>
          <w:p w14:paraId="0EBDF570"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2.</w:t>
            </w:r>
          </w:p>
        </w:tc>
        <w:tc>
          <w:tcPr>
            <w:tcW w:w="3827" w:type="dxa"/>
          </w:tcPr>
          <w:p w14:paraId="287D7AC4"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Battery Charger (DCPS)</w:t>
            </w:r>
          </w:p>
        </w:tc>
        <w:tc>
          <w:tcPr>
            <w:tcW w:w="2856" w:type="dxa"/>
          </w:tcPr>
          <w:p w14:paraId="70DB8A11"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7</w:t>
            </w:r>
          </w:p>
        </w:tc>
      </w:tr>
      <w:tr w:rsidR="00625EEE" w:rsidRPr="00E21C95" w14:paraId="354CAC9C" w14:textId="77777777" w:rsidTr="00711696">
        <w:tc>
          <w:tcPr>
            <w:tcW w:w="1964" w:type="dxa"/>
          </w:tcPr>
          <w:p w14:paraId="627D7701"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3.</w:t>
            </w:r>
          </w:p>
        </w:tc>
        <w:tc>
          <w:tcPr>
            <w:tcW w:w="3827" w:type="dxa"/>
          </w:tcPr>
          <w:p w14:paraId="024B580E"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UPS</w:t>
            </w:r>
          </w:p>
        </w:tc>
        <w:tc>
          <w:tcPr>
            <w:tcW w:w="2856" w:type="dxa"/>
          </w:tcPr>
          <w:p w14:paraId="1F7DB9C6"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5</w:t>
            </w:r>
          </w:p>
        </w:tc>
      </w:tr>
      <w:tr w:rsidR="00625EEE" w:rsidRPr="00E21C95" w14:paraId="46033A0A" w14:textId="77777777" w:rsidTr="00711696">
        <w:tc>
          <w:tcPr>
            <w:tcW w:w="1964" w:type="dxa"/>
          </w:tcPr>
          <w:p w14:paraId="5986B8AF"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4.</w:t>
            </w:r>
          </w:p>
        </w:tc>
        <w:tc>
          <w:tcPr>
            <w:tcW w:w="3827" w:type="dxa"/>
          </w:tcPr>
          <w:p w14:paraId="2067ED83"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 xml:space="preserve">RTU </w:t>
            </w:r>
          </w:p>
        </w:tc>
        <w:tc>
          <w:tcPr>
            <w:tcW w:w="2856" w:type="dxa"/>
          </w:tcPr>
          <w:p w14:paraId="4E0F8F8F"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7</w:t>
            </w:r>
          </w:p>
        </w:tc>
      </w:tr>
      <w:tr w:rsidR="00625EEE" w:rsidRPr="00E21C95" w14:paraId="019629ED" w14:textId="77777777" w:rsidTr="00711696">
        <w:tc>
          <w:tcPr>
            <w:tcW w:w="1964" w:type="dxa"/>
          </w:tcPr>
          <w:p w14:paraId="04D66A5A"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5.</w:t>
            </w:r>
          </w:p>
        </w:tc>
        <w:tc>
          <w:tcPr>
            <w:tcW w:w="3827" w:type="dxa"/>
          </w:tcPr>
          <w:p w14:paraId="30BAB492"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 xml:space="preserve">Transducer </w:t>
            </w:r>
          </w:p>
        </w:tc>
        <w:tc>
          <w:tcPr>
            <w:tcW w:w="2856" w:type="dxa"/>
          </w:tcPr>
          <w:p w14:paraId="05AE0F86"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10</w:t>
            </w:r>
          </w:p>
        </w:tc>
      </w:tr>
      <w:tr w:rsidR="00625EEE" w:rsidRPr="00E21C95" w14:paraId="2403BF71" w14:textId="77777777" w:rsidTr="00711696">
        <w:tc>
          <w:tcPr>
            <w:tcW w:w="1964" w:type="dxa"/>
          </w:tcPr>
          <w:p w14:paraId="78D31CF2"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6.</w:t>
            </w:r>
          </w:p>
        </w:tc>
        <w:tc>
          <w:tcPr>
            <w:tcW w:w="3827" w:type="dxa"/>
          </w:tcPr>
          <w:p w14:paraId="560A646D"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 xml:space="preserve">Cable (Power, Control) </w:t>
            </w:r>
          </w:p>
        </w:tc>
        <w:tc>
          <w:tcPr>
            <w:tcW w:w="2856" w:type="dxa"/>
          </w:tcPr>
          <w:p w14:paraId="67BBA05B"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10</w:t>
            </w:r>
          </w:p>
        </w:tc>
      </w:tr>
      <w:tr w:rsidR="00625EEE" w:rsidRPr="00E21C95" w14:paraId="0ACBC595" w14:textId="77777777" w:rsidTr="00711696">
        <w:tc>
          <w:tcPr>
            <w:tcW w:w="1964" w:type="dxa"/>
          </w:tcPr>
          <w:p w14:paraId="3ED4199C"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7.</w:t>
            </w:r>
          </w:p>
        </w:tc>
        <w:tc>
          <w:tcPr>
            <w:tcW w:w="3827" w:type="dxa"/>
          </w:tcPr>
          <w:p w14:paraId="69E73B0E"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Cable (FO)</w:t>
            </w:r>
          </w:p>
        </w:tc>
        <w:tc>
          <w:tcPr>
            <w:tcW w:w="2856" w:type="dxa"/>
          </w:tcPr>
          <w:p w14:paraId="66D16991"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5</w:t>
            </w:r>
          </w:p>
        </w:tc>
      </w:tr>
      <w:tr w:rsidR="00625EEE" w:rsidRPr="00E21C95" w14:paraId="65F251DF" w14:textId="77777777" w:rsidTr="00711696">
        <w:tc>
          <w:tcPr>
            <w:tcW w:w="1964" w:type="dxa"/>
          </w:tcPr>
          <w:p w14:paraId="466799CE" w14:textId="77777777" w:rsidR="00625EEE" w:rsidRPr="00E21C95" w:rsidRDefault="00625EEE" w:rsidP="00711696">
            <w:pPr>
              <w:ind w:left="456"/>
              <w:rPr>
                <w:rFonts w:ascii="Arial" w:hAnsi="Arial" w:cs="Arial"/>
                <w:b/>
                <w:sz w:val="24"/>
                <w:szCs w:val="24"/>
              </w:rPr>
            </w:pPr>
            <w:r w:rsidRPr="00E21C95">
              <w:rPr>
                <w:rFonts w:ascii="Arial" w:hAnsi="Arial" w:cs="Arial"/>
                <w:b/>
                <w:sz w:val="24"/>
                <w:szCs w:val="24"/>
              </w:rPr>
              <w:t>8.</w:t>
            </w:r>
          </w:p>
        </w:tc>
        <w:tc>
          <w:tcPr>
            <w:tcW w:w="3827" w:type="dxa"/>
          </w:tcPr>
          <w:p w14:paraId="0F8441EA" w14:textId="77777777" w:rsidR="00625EEE" w:rsidRPr="00E21C95" w:rsidRDefault="00625EEE" w:rsidP="00711696">
            <w:pPr>
              <w:ind w:left="193"/>
              <w:rPr>
                <w:rFonts w:ascii="Arial" w:hAnsi="Arial" w:cs="Arial"/>
                <w:b/>
                <w:sz w:val="24"/>
                <w:szCs w:val="24"/>
              </w:rPr>
            </w:pPr>
            <w:r w:rsidRPr="00E21C95">
              <w:rPr>
                <w:rFonts w:ascii="Arial" w:hAnsi="Arial" w:cs="Arial"/>
                <w:b/>
                <w:sz w:val="24"/>
                <w:szCs w:val="24"/>
              </w:rPr>
              <w:t>Auxiliary Relays</w:t>
            </w:r>
          </w:p>
        </w:tc>
        <w:tc>
          <w:tcPr>
            <w:tcW w:w="2856" w:type="dxa"/>
          </w:tcPr>
          <w:p w14:paraId="5FE16BD2" w14:textId="77777777" w:rsidR="00625EEE" w:rsidRPr="00E21C95" w:rsidRDefault="00625EEE" w:rsidP="00711696">
            <w:pPr>
              <w:ind w:left="1134"/>
              <w:rPr>
                <w:rFonts w:ascii="Arial" w:hAnsi="Arial" w:cs="Arial"/>
                <w:b/>
                <w:sz w:val="24"/>
                <w:szCs w:val="24"/>
              </w:rPr>
            </w:pPr>
            <w:r w:rsidRPr="00E21C95">
              <w:rPr>
                <w:rFonts w:ascii="Arial" w:hAnsi="Arial" w:cs="Arial"/>
                <w:b/>
                <w:sz w:val="24"/>
                <w:szCs w:val="24"/>
              </w:rPr>
              <w:t>7</w:t>
            </w:r>
          </w:p>
        </w:tc>
      </w:tr>
    </w:tbl>
    <w:p w14:paraId="76A5E2AB" w14:textId="77777777" w:rsidR="00625EEE" w:rsidRPr="00E21C95" w:rsidRDefault="00625EEE" w:rsidP="00625EEE">
      <w:pPr>
        <w:rPr>
          <w:rFonts w:ascii="Arial" w:hAnsi="Arial" w:cs="Arial"/>
          <w:b/>
          <w:sz w:val="24"/>
          <w:szCs w:val="24"/>
        </w:rPr>
      </w:pPr>
    </w:p>
    <w:p w14:paraId="54F5A7F7" w14:textId="0BD5F16B" w:rsidR="00625EEE" w:rsidRPr="00E21C95" w:rsidRDefault="00625EEE" w:rsidP="00625EEE">
      <w:pPr>
        <w:rPr>
          <w:rFonts w:ascii="Arial" w:hAnsi="Arial" w:cs="Arial"/>
          <w:b/>
          <w:sz w:val="24"/>
          <w:szCs w:val="24"/>
        </w:rPr>
      </w:pPr>
      <w:r w:rsidRPr="00E21C95">
        <w:rPr>
          <w:rFonts w:ascii="Arial" w:hAnsi="Arial" w:cs="Arial"/>
          <w:b/>
          <w:sz w:val="24"/>
          <w:szCs w:val="24"/>
        </w:rPr>
        <w:br w:type="page"/>
      </w:r>
    </w:p>
    <w:p w14:paraId="2E278BF8" w14:textId="3E3184F5" w:rsidR="008512E0" w:rsidRPr="00E21C95" w:rsidRDefault="008512E0" w:rsidP="00625EEE">
      <w:pPr>
        <w:rPr>
          <w:rFonts w:ascii="Arial" w:hAnsi="Arial" w:cs="Arial"/>
          <w:b/>
          <w:sz w:val="24"/>
          <w:szCs w:val="24"/>
        </w:rPr>
      </w:pPr>
    </w:p>
    <w:p w14:paraId="7605CE57" w14:textId="77777777" w:rsidR="00362897" w:rsidRPr="00E21C95" w:rsidRDefault="00362897" w:rsidP="00362897">
      <w:pPr>
        <w:pStyle w:val="ListParagraph"/>
        <w:numPr>
          <w:ilvl w:val="0"/>
          <w:numId w:val="1"/>
        </w:numPr>
        <w:tabs>
          <w:tab w:val="left" w:pos="284"/>
        </w:tabs>
        <w:spacing w:after="60" w:line="21" w:lineRule="atLeast"/>
        <w:ind w:left="142" w:hanging="142"/>
        <w:jc w:val="both"/>
        <w:rPr>
          <w:rFonts w:ascii="Arial" w:hAnsi="Arial" w:cs="Arial"/>
          <w:b/>
          <w:bCs/>
          <w:sz w:val="24"/>
          <w:szCs w:val="24"/>
          <w:u w:val="single"/>
        </w:rPr>
      </w:pPr>
      <w:r w:rsidRPr="00E21C95">
        <w:rPr>
          <w:rFonts w:ascii="Arial" w:hAnsi="Arial" w:cs="Arial"/>
          <w:b/>
          <w:bCs/>
          <w:sz w:val="24"/>
          <w:szCs w:val="24"/>
          <w:u w:val="single"/>
        </w:rPr>
        <w:t>Part-A, Section-4, Maintenance &amp; Support Services</w:t>
      </w:r>
    </w:p>
    <w:p w14:paraId="57C9CD86" w14:textId="77777777" w:rsidR="00362897" w:rsidRPr="00E21C95" w:rsidRDefault="00362897" w:rsidP="00362897">
      <w:pPr>
        <w:pStyle w:val="ListParagraph"/>
        <w:tabs>
          <w:tab w:val="left" w:pos="284"/>
        </w:tabs>
        <w:spacing w:after="60" w:line="21" w:lineRule="atLeast"/>
        <w:ind w:left="142"/>
        <w:jc w:val="both"/>
        <w:rPr>
          <w:rFonts w:ascii="Arial" w:hAnsi="Arial" w:cs="Arial"/>
          <w:sz w:val="24"/>
          <w:szCs w:val="24"/>
        </w:rPr>
      </w:pPr>
    </w:p>
    <w:p w14:paraId="73DE7980" w14:textId="77777777" w:rsidR="00362897" w:rsidRPr="00E21C95" w:rsidRDefault="00362897" w:rsidP="00362897">
      <w:pPr>
        <w:tabs>
          <w:tab w:val="left" w:pos="284"/>
        </w:tabs>
        <w:spacing w:after="60" w:line="21" w:lineRule="atLeast"/>
        <w:jc w:val="center"/>
        <w:rPr>
          <w:rFonts w:ascii="Arial" w:hAnsi="Arial" w:cs="Arial"/>
          <w:b/>
          <w:bCs/>
          <w:sz w:val="24"/>
          <w:szCs w:val="24"/>
          <w:u w:val="single"/>
        </w:rPr>
      </w:pPr>
      <w:r w:rsidRPr="00E21C95">
        <w:rPr>
          <w:rFonts w:ascii="Arial" w:hAnsi="Arial" w:cs="Arial"/>
          <w:b/>
          <w:bCs/>
          <w:sz w:val="24"/>
          <w:szCs w:val="24"/>
          <w:u w:val="single"/>
        </w:rPr>
        <w:t>Table 4.5 Responsibility Matrix</w:t>
      </w:r>
    </w:p>
    <w:p w14:paraId="38E80BF3" w14:textId="77777777" w:rsidR="00362897" w:rsidRPr="00E21C95" w:rsidRDefault="00362897" w:rsidP="00362897">
      <w:pPr>
        <w:pStyle w:val="ListParagraph"/>
        <w:spacing w:after="60" w:line="21" w:lineRule="atLeast"/>
        <w:rPr>
          <w:rFonts w:ascii="Arial" w:hAnsi="Arial" w:cs="Arial"/>
          <w:sz w:val="24"/>
          <w:szCs w:val="24"/>
        </w:rPr>
      </w:pPr>
    </w:p>
    <w:tbl>
      <w:tblPr>
        <w:tblStyle w:val="GridTable1Light"/>
        <w:tblW w:w="11052" w:type="dxa"/>
        <w:tblLayout w:type="fixed"/>
        <w:tblLook w:val="01E0" w:firstRow="1" w:lastRow="1" w:firstColumn="1" w:lastColumn="1" w:noHBand="0" w:noVBand="0"/>
      </w:tblPr>
      <w:tblGrid>
        <w:gridCol w:w="1129"/>
        <w:gridCol w:w="5529"/>
        <w:gridCol w:w="2410"/>
        <w:gridCol w:w="1984"/>
      </w:tblGrid>
      <w:tr w:rsidR="00362897" w:rsidRPr="00E21C95" w14:paraId="65761394" w14:textId="77777777" w:rsidTr="00650317">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1129" w:type="dxa"/>
          </w:tcPr>
          <w:p w14:paraId="391F4B36" w14:textId="77777777" w:rsidR="00362897" w:rsidRPr="00E21C95" w:rsidRDefault="00362897" w:rsidP="00353CFE">
            <w:pPr>
              <w:pStyle w:val="TableParagraph"/>
              <w:spacing w:before="26"/>
              <w:ind w:left="142" w:right="206"/>
              <w:jc w:val="center"/>
              <w:rPr>
                <w:rFonts w:ascii="Arial" w:hAnsi="Arial" w:cs="Arial"/>
                <w:b w:val="0"/>
                <w:sz w:val="24"/>
                <w:szCs w:val="24"/>
              </w:rPr>
            </w:pPr>
            <w:r w:rsidRPr="00E21C95">
              <w:rPr>
                <w:rFonts w:ascii="Arial" w:hAnsi="Arial" w:cs="Arial"/>
                <w:sz w:val="24"/>
                <w:szCs w:val="24"/>
              </w:rPr>
              <w:t>Item</w:t>
            </w:r>
          </w:p>
        </w:tc>
        <w:tc>
          <w:tcPr>
            <w:tcW w:w="5529" w:type="dxa"/>
          </w:tcPr>
          <w:p w14:paraId="0095199B" w14:textId="77777777" w:rsidR="00362897" w:rsidRPr="00E21C95" w:rsidRDefault="00362897" w:rsidP="00353CFE">
            <w:pPr>
              <w:pStyle w:val="TableParagraph"/>
              <w:spacing w:before="26"/>
              <w:ind w:left="142" w:right="206"/>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E21C95">
              <w:rPr>
                <w:rFonts w:ascii="Arial" w:hAnsi="Arial" w:cs="Arial"/>
                <w:sz w:val="24"/>
                <w:szCs w:val="24"/>
              </w:rPr>
              <w:t>Task</w:t>
            </w:r>
          </w:p>
        </w:tc>
        <w:tc>
          <w:tcPr>
            <w:tcW w:w="2410" w:type="dxa"/>
          </w:tcPr>
          <w:p w14:paraId="7304119E" w14:textId="77777777" w:rsidR="00362897" w:rsidRPr="00E21C95" w:rsidRDefault="00362897" w:rsidP="00353CFE">
            <w:pPr>
              <w:pStyle w:val="TableParagraph"/>
              <w:spacing w:before="26"/>
              <w:ind w:left="142" w:right="206"/>
              <w:cnfStyle w:val="100000000000" w:firstRow="1" w:lastRow="0" w:firstColumn="0" w:lastColumn="0" w:oddVBand="0" w:evenVBand="0" w:oddHBand="0" w:evenHBand="0" w:firstRowFirstColumn="0" w:firstRowLastColumn="0" w:lastRowFirstColumn="0" w:lastRowLastColumn="0"/>
              <w:rPr>
                <w:rFonts w:ascii="Arial" w:hAnsi="Arial" w:cs="Arial"/>
                <w:b w:val="0"/>
                <w:sz w:val="24"/>
                <w:szCs w:val="24"/>
              </w:rPr>
            </w:pPr>
            <w:r w:rsidRPr="00E21C95">
              <w:rPr>
                <w:rFonts w:ascii="Arial" w:hAnsi="Arial" w:cs="Arial"/>
                <w:sz w:val="24"/>
                <w:szCs w:val="24"/>
              </w:rPr>
              <w:t>Owner</w:t>
            </w:r>
          </w:p>
        </w:tc>
        <w:tc>
          <w:tcPr>
            <w:cnfStyle w:val="000100000000" w:firstRow="0" w:lastRow="0" w:firstColumn="0" w:lastColumn="1" w:oddVBand="0" w:evenVBand="0" w:oddHBand="0" w:evenHBand="0" w:firstRowFirstColumn="0" w:firstRowLastColumn="0" w:lastRowFirstColumn="0" w:lastRowLastColumn="0"/>
            <w:tcW w:w="1984" w:type="dxa"/>
          </w:tcPr>
          <w:p w14:paraId="7E24D115" w14:textId="77777777" w:rsidR="00362897" w:rsidRPr="00E21C95" w:rsidRDefault="00362897" w:rsidP="00353CFE">
            <w:pPr>
              <w:pStyle w:val="TableParagraph"/>
              <w:spacing w:before="26"/>
              <w:ind w:left="142" w:right="206"/>
              <w:rPr>
                <w:rFonts w:ascii="Arial" w:hAnsi="Arial" w:cs="Arial"/>
                <w:b w:val="0"/>
                <w:sz w:val="24"/>
                <w:szCs w:val="24"/>
              </w:rPr>
            </w:pPr>
            <w:r w:rsidRPr="00E21C95">
              <w:rPr>
                <w:rFonts w:ascii="Arial" w:hAnsi="Arial" w:cs="Arial"/>
                <w:sz w:val="24"/>
                <w:szCs w:val="24"/>
              </w:rPr>
              <w:t>Contractor</w:t>
            </w:r>
          </w:p>
        </w:tc>
      </w:tr>
      <w:tr w:rsidR="00362897" w:rsidRPr="00E21C95" w14:paraId="3DE544A1"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7DDA05D4"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1.0</w:t>
            </w:r>
          </w:p>
        </w:tc>
        <w:tc>
          <w:tcPr>
            <w:tcW w:w="5529" w:type="dxa"/>
          </w:tcPr>
          <w:p w14:paraId="301E99E4" w14:textId="77777777" w:rsidR="00362897" w:rsidRPr="00E21C95" w:rsidRDefault="00362897" w:rsidP="00353CFE">
            <w:pPr>
              <w:pStyle w:val="TableParagraph"/>
              <w:spacing w:before="26"/>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PROBLEM</w:t>
            </w:r>
            <w:r w:rsidRPr="00E21C95">
              <w:rPr>
                <w:rFonts w:ascii="Arial" w:hAnsi="Arial" w:cs="Arial"/>
                <w:b/>
                <w:spacing w:val="32"/>
                <w:sz w:val="24"/>
                <w:szCs w:val="24"/>
              </w:rPr>
              <w:t xml:space="preserve"> </w:t>
            </w:r>
            <w:r w:rsidRPr="00E21C95">
              <w:rPr>
                <w:rFonts w:ascii="Arial" w:hAnsi="Arial" w:cs="Arial"/>
                <w:b/>
                <w:sz w:val="24"/>
                <w:szCs w:val="24"/>
              </w:rPr>
              <w:t>IDENTIFICATION</w:t>
            </w:r>
          </w:p>
        </w:tc>
        <w:tc>
          <w:tcPr>
            <w:tcW w:w="2410" w:type="dxa"/>
          </w:tcPr>
          <w:p w14:paraId="21028DAE"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7A021B7B" w14:textId="77777777" w:rsidR="00362897" w:rsidRPr="00E21C95" w:rsidRDefault="00362897" w:rsidP="00353CFE">
            <w:pPr>
              <w:pStyle w:val="TableParagraph"/>
              <w:ind w:left="142" w:right="206"/>
              <w:rPr>
                <w:rFonts w:ascii="Arial" w:hAnsi="Arial" w:cs="Arial"/>
                <w:sz w:val="24"/>
                <w:szCs w:val="24"/>
              </w:rPr>
            </w:pPr>
          </w:p>
        </w:tc>
      </w:tr>
      <w:tr w:rsidR="00362897" w:rsidRPr="00E21C95" w14:paraId="31E7511B" w14:textId="77777777" w:rsidTr="00650317">
        <w:trPr>
          <w:trHeight w:val="647"/>
        </w:trPr>
        <w:tc>
          <w:tcPr>
            <w:cnfStyle w:val="001000000000" w:firstRow="0" w:lastRow="0" w:firstColumn="1" w:lastColumn="0" w:oddVBand="0" w:evenVBand="0" w:oddHBand="0" w:evenHBand="0" w:firstRowFirstColumn="0" w:firstRowLastColumn="0" w:lastRowFirstColumn="0" w:lastRowLastColumn="0"/>
            <w:tcW w:w="1129" w:type="dxa"/>
          </w:tcPr>
          <w:p w14:paraId="1F86B393" w14:textId="77777777" w:rsidR="00362897" w:rsidRPr="00E21C95" w:rsidRDefault="00362897" w:rsidP="00353CFE">
            <w:pPr>
              <w:pStyle w:val="TableParagraph"/>
              <w:spacing w:before="188"/>
              <w:ind w:left="142" w:right="206"/>
              <w:jc w:val="center"/>
              <w:rPr>
                <w:rFonts w:ascii="Arial" w:hAnsi="Arial" w:cs="Arial"/>
                <w:sz w:val="24"/>
                <w:szCs w:val="24"/>
              </w:rPr>
            </w:pPr>
            <w:r w:rsidRPr="00E21C95">
              <w:rPr>
                <w:rFonts w:ascii="Arial" w:hAnsi="Arial" w:cs="Arial"/>
                <w:sz w:val="24"/>
                <w:szCs w:val="24"/>
              </w:rPr>
              <w:t>1.1</w:t>
            </w:r>
          </w:p>
        </w:tc>
        <w:tc>
          <w:tcPr>
            <w:tcW w:w="5529" w:type="dxa"/>
          </w:tcPr>
          <w:p w14:paraId="0DA3D523" w14:textId="77777777" w:rsidR="00362897" w:rsidRPr="00E21C95" w:rsidRDefault="00362897" w:rsidP="00353CFE">
            <w:pPr>
              <w:pStyle w:val="TableParagraph"/>
              <w:spacing w:before="68" w:line="237"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Root</w:t>
            </w:r>
            <w:r w:rsidRPr="00E21C95">
              <w:rPr>
                <w:rFonts w:ascii="Arial" w:hAnsi="Arial" w:cs="Arial"/>
                <w:spacing w:val="16"/>
                <w:sz w:val="24"/>
                <w:szCs w:val="24"/>
              </w:rPr>
              <w:t xml:space="preserve"> </w:t>
            </w:r>
            <w:r w:rsidRPr="00E21C95">
              <w:rPr>
                <w:rFonts w:ascii="Arial" w:hAnsi="Arial" w:cs="Arial"/>
                <w:sz w:val="24"/>
                <w:szCs w:val="24"/>
              </w:rPr>
              <w:t>cause</w:t>
            </w:r>
            <w:r w:rsidRPr="00E21C95">
              <w:rPr>
                <w:rFonts w:ascii="Arial" w:hAnsi="Arial" w:cs="Arial"/>
                <w:spacing w:val="15"/>
                <w:sz w:val="24"/>
                <w:szCs w:val="24"/>
              </w:rPr>
              <w:t xml:space="preserve"> </w:t>
            </w:r>
            <w:r w:rsidRPr="00E21C95">
              <w:rPr>
                <w:rFonts w:ascii="Arial" w:hAnsi="Arial" w:cs="Arial"/>
                <w:sz w:val="24"/>
                <w:szCs w:val="24"/>
              </w:rPr>
              <w:t>analysis</w:t>
            </w:r>
            <w:r w:rsidRPr="00E21C95">
              <w:rPr>
                <w:rFonts w:ascii="Arial" w:hAnsi="Arial" w:cs="Arial"/>
                <w:spacing w:val="14"/>
                <w:sz w:val="24"/>
                <w:szCs w:val="24"/>
              </w:rPr>
              <w:t xml:space="preserve"> </w:t>
            </w:r>
            <w:r w:rsidRPr="00E21C95">
              <w:rPr>
                <w:rFonts w:ascii="Arial" w:hAnsi="Arial" w:cs="Arial"/>
                <w:sz w:val="24"/>
                <w:szCs w:val="24"/>
              </w:rPr>
              <w:t>to</w:t>
            </w:r>
            <w:r w:rsidRPr="00E21C95">
              <w:rPr>
                <w:rFonts w:ascii="Arial" w:hAnsi="Arial" w:cs="Arial"/>
                <w:spacing w:val="15"/>
                <w:sz w:val="24"/>
                <w:szCs w:val="24"/>
              </w:rPr>
              <w:t xml:space="preserve"> </w:t>
            </w:r>
            <w:r w:rsidRPr="00E21C95">
              <w:rPr>
                <w:rFonts w:ascii="Arial" w:hAnsi="Arial" w:cs="Arial"/>
                <w:sz w:val="24"/>
                <w:szCs w:val="24"/>
              </w:rPr>
              <w:t>determine</w:t>
            </w:r>
            <w:r w:rsidRPr="00E21C95">
              <w:rPr>
                <w:rFonts w:ascii="Arial" w:hAnsi="Arial" w:cs="Arial"/>
                <w:spacing w:val="20"/>
                <w:sz w:val="24"/>
                <w:szCs w:val="24"/>
              </w:rPr>
              <w:t xml:space="preserve"> </w:t>
            </w:r>
            <w:r w:rsidRPr="00E21C95">
              <w:rPr>
                <w:rFonts w:ascii="Arial" w:hAnsi="Arial" w:cs="Arial"/>
                <w:sz w:val="24"/>
                <w:szCs w:val="24"/>
              </w:rPr>
              <w:t>whether</w:t>
            </w:r>
            <w:r w:rsidRPr="00E21C95">
              <w:rPr>
                <w:rFonts w:ascii="Arial" w:hAnsi="Arial" w:cs="Arial"/>
                <w:spacing w:val="17"/>
                <w:sz w:val="24"/>
                <w:szCs w:val="24"/>
              </w:rPr>
              <w:t xml:space="preserve"> </w:t>
            </w:r>
            <w:r w:rsidRPr="00E21C95">
              <w:rPr>
                <w:rFonts w:ascii="Arial" w:hAnsi="Arial" w:cs="Arial"/>
                <w:sz w:val="24"/>
                <w:szCs w:val="24"/>
              </w:rPr>
              <w:t>the</w:t>
            </w:r>
            <w:r w:rsidRPr="00E21C95">
              <w:rPr>
                <w:rFonts w:ascii="Arial" w:hAnsi="Arial" w:cs="Arial"/>
                <w:spacing w:val="15"/>
                <w:sz w:val="24"/>
                <w:szCs w:val="24"/>
              </w:rPr>
              <w:t xml:space="preserve"> </w:t>
            </w:r>
            <w:r w:rsidRPr="00E21C95">
              <w:rPr>
                <w:rFonts w:ascii="Arial" w:hAnsi="Arial" w:cs="Arial"/>
                <w:sz w:val="24"/>
                <w:szCs w:val="24"/>
              </w:rPr>
              <w:t>fault</w:t>
            </w:r>
            <w:r w:rsidRPr="00E21C95">
              <w:rPr>
                <w:rFonts w:ascii="Arial" w:hAnsi="Arial" w:cs="Arial"/>
                <w:spacing w:val="-58"/>
                <w:sz w:val="24"/>
                <w:szCs w:val="24"/>
              </w:rPr>
              <w:t xml:space="preserve"> </w:t>
            </w:r>
            <w:r w:rsidRPr="00E21C95">
              <w:rPr>
                <w:rFonts w:ascii="Arial" w:hAnsi="Arial" w:cs="Arial"/>
                <w:sz w:val="24"/>
                <w:szCs w:val="24"/>
              </w:rPr>
              <w:t>is</w:t>
            </w:r>
            <w:r w:rsidRPr="00E21C95">
              <w:rPr>
                <w:rFonts w:ascii="Arial" w:hAnsi="Arial" w:cs="Arial"/>
                <w:spacing w:val="7"/>
                <w:sz w:val="24"/>
                <w:szCs w:val="24"/>
              </w:rPr>
              <w:t xml:space="preserve"> </w:t>
            </w:r>
            <w:r w:rsidRPr="00E21C95">
              <w:rPr>
                <w:rFonts w:ascii="Arial" w:hAnsi="Arial" w:cs="Arial"/>
                <w:sz w:val="24"/>
                <w:szCs w:val="24"/>
              </w:rPr>
              <w:t>attributable</w:t>
            </w:r>
            <w:r w:rsidRPr="00E21C95">
              <w:rPr>
                <w:rFonts w:ascii="Arial" w:hAnsi="Arial" w:cs="Arial"/>
                <w:spacing w:val="2"/>
                <w:sz w:val="24"/>
                <w:szCs w:val="24"/>
              </w:rPr>
              <w:t xml:space="preserve"> </w:t>
            </w:r>
            <w:r w:rsidRPr="00E21C95">
              <w:rPr>
                <w:rFonts w:ascii="Arial" w:hAnsi="Arial" w:cs="Arial"/>
                <w:sz w:val="24"/>
                <w:szCs w:val="24"/>
              </w:rPr>
              <w:t>to</w:t>
            </w:r>
            <w:r w:rsidRPr="00E21C95">
              <w:rPr>
                <w:rFonts w:ascii="Arial" w:hAnsi="Arial" w:cs="Arial"/>
                <w:spacing w:val="6"/>
                <w:sz w:val="24"/>
                <w:szCs w:val="24"/>
              </w:rPr>
              <w:t xml:space="preserve"> </w:t>
            </w:r>
            <w:r w:rsidRPr="00E21C95">
              <w:rPr>
                <w:rFonts w:ascii="Arial" w:hAnsi="Arial" w:cs="Arial"/>
                <w:sz w:val="24"/>
                <w:szCs w:val="24"/>
              </w:rPr>
              <w:t>Hardware</w:t>
            </w:r>
            <w:r w:rsidRPr="00E21C95">
              <w:rPr>
                <w:rFonts w:ascii="Arial" w:hAnsi="Arial" w:cs="Arial"/>
                <w:spacing w:val="5"/>
                <w:sz w:val="24"/>
                <w:szCs w:val="24"/>
              </w:rPr>
              <w:t xml:space="preserve"> </w:t>
            </w:r>
            <w:r w:rsidRPr="00E21C95">
              <w:rPr>
                <w:rFonts w:ascii="Arial" w:hAnsi="Arial" w:cs="Arial"/>
                <w:sz w:val="24"/>
                <w:szCs w:val="24"/>
              </w:rPr>
              <w:t>or</w:t>
            </w:r>
            <w:r w:rsidRPr="00E21C95">
              <w:rPr>
                <w:rFonts w:ascii="Arial" w:hAnsi="Arial" w:cs="Arial"/>
                <w:spacing w:val="2"/>
                <w:sz w:val="24"/>
                <w:szCs w:val="24"/>
              </w:rPr>
              <w:t xml:space="preserve"> </w:t>
            </w:r>
            <w:r w:rsidRPr="00E21C95">
              <w:rPr>
                <w:rFonts w:ascii="Arial" w:hAnsi="Arial" w:cs="Arial"/>
                <w:sz w:val="24"/>
                <w:szCs w:val="24"/>
              </w:rPr>
              <w:t>Software.</w:t>
            </w:r>
          </w:p>
        </w:tc>
        <w:tc>
          <w:tcPr>
            <w:tcW w:w="2410" w:type="dxa"/>
          </w:tcPr>
          <w:p w14:paraId="6134652C" w14:textId="77777777" w:rsidR="00362897" w:rsidRPr="00E21C95" w:rsidRDefault="00362897" w:rsidP="00353CFE">
            <w:pPr>
              <w:pStyle w:val="TableParagraph"/>
              <w:spacing w:before="188"/>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321A3170" w14:textId="77777777" w:rsidR="00362897" w:rsidRPr="00E21C95" w:rsidRDefault="00362897" w:rsidP="00353CFE">
            <w:pPr>
              <w:pStyle w:val="TableParagraph"/>
              <w:spacing w:before="188"/>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59264" behindDoc="0" locked="0" layoutInCell="1" allowOverlap="1" wp14:anchorId="673C8DA1" wp14:editId="191246D0">
                      <wp:simplePos x="0" y="0"/>
                      <wp:positionH relativeFrom="column">
                        <wp:posOffset>216535</wp:posOffset>
                      </wp:positionH>
                      <wp:positionV relativeFrom="paragraph">
                        <wp:posOffset>155946</wp:posOffset>
                      </wp:positionV>
                      <wp:extent cx="73025" cy="73025"/>
                      <wp:effectExtent l="0" t="0" r="22225" b="22225"/>
                      <wp:wrapNone/>
                      <wp:docPr id="6" name="Flowchart: Connector 6"/>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531EF"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 o:spid="_x0000_s1026" type="#_x0000_t120" style="position:absolute;margin-left:17.05pt;margin-top:12.3pt;width:5.75pt;height: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" fillcolor="black [3213]" strokecolor="black [3213]" strokeweight="1pt">
                      <v:stroke joinstyle="miter"/>
                    </v:shape>
                  </w:pict>
                </mc:Fallback>
              </mc:AlternateContent>
            </w:r>
          </w:p>
        </w:tc>
      </w:tr>
      <w:tr w:rsidR="00362897" w:rsidRPr="00E21C95" w14:paraId="124C5E69" w14:textId="77777777" w:rsidTr="00650317">
        <w:trPr>
          <w:trHeight w:val="975"/>
        </w:trPr>
        <w:tc>
          <w:tcPr>
            <w:cnfStyle w:val="001000000000" w:firstRow="0" w:lastRow="0" w:firstColumn="1" w:lastColumn="0" w:oddVBand="0" w:evenVBand="0" w:oddHBand="0" w:evenHBand="0" w:firstRowFirstColumn="0" w:firstRowLastColumn="0" w:lastRowFirstColumn="0" w:lastRowLastColumn="0"/>
            <w:tcW w:w="1129" w:type="dxa"/>
          </w:tcPr>
          <w:p w14:paraId="121F5439" w14:textId="77777777" w:rsidR="00362897" w:rsidRPr="00E21C95" w:rsidRDefault="00362897" w:rsidP="00353CFE">
            <w:pPr>
              <w:pStyle w:val="TableParagraph"/>
              <w:spacing w:before="2"/>
              <w:ind w:left="142" w:right="206"/>
              <w:rPr>
                <w:rFonts w:ascii="Arial" w:hAnsi="Arial" w:cs="Arial"/>
                <w:b w:val="0"/>
                <w:sz w:val="24"/>
                <w:szCs w:val="24"/>
              </w:rPr>
            </w:pPr>
          </w:p>
          <w:p w14:paraId="56EED942" w14:textId="77777777" w:rsidR="00362897" w:rsidRPr="00E21C95" w:rsidRDefault="00362897" w:rsidP="00353CFE">
            <w:pPr>
              <w:pStyle w:val="TableParagraph"/>
              <w:spacing w:before="1"/>
              <w:ind w:left="142" w:right="206"/>
              <w:jc w:val="center"/>
              <w:rPr>
                <w:rFonts w:ascii="Arial" w:hAnsi="Arial" w:cs="Arial"/>
                <w:sz w:val="24"/>
                <w:szCs w:val="24"/>
              </w:rPr>
            </w:pPr>
            <w:r w:rsidRPr="00E21C95">
              <w:rPr>
                <w:rFonts w:ascii="Arial" w:hAnsi="Arial" w:cs="Arial"/>
                <w:sz w:val="24"/>
                <w:szCs w:val="24"/>
              </w:rPr>
              <w:t>1.2</w:t>
            </w:r>
          </w:p>
        </w:tc>
        <w:tc>
          <w:tcPr>
            <w:tcW w:w="5529" w:type="dxa"/>
          </w:tcPr>
          <w:p w14:paraId="2411AEEA" w14:textId="77777777" w:rsidR="00362897" w:rsidRPr="00E21C95" w:rsidRDefault="00362897" w:rsidP="00353CFE">
            <w:pPr>
              <w:pStyle w:val="TableParagraph"/>
              <w:spacing w:before="91" w:line="244"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Resolution</w:t>
            </w:r>
            <w:r w:rsidRPr="00E21C95">
              <w:rPr>
                <w:rFonts w:ascii="Arial" w:hAnsi="Arial" w:cs="Arial"/>
                <w:spacing w:val="8"/>
                <w:sz w:val="24"/>
                <w:szCs w:val="24"/>
              </w:rPr>
              <w:t xml:space="preserve"> </w:t>
            </w:r>
            <w:r w:rsidRPr="00E21C95">
              <w:rPr>
                <w:rFonts w:ascii="Arial" w:hAnsi="Arial" w:cs="Arial"/>
                <w:sz w:val="24"/>
                <w:szCs w:val="24"/>
              </w:rPr>
              <w:t>of</w:t>
            </w:r>
            <w:r w:rsidRPr="00E21C95">
              <w:rPr>
                <w:rFonts w:ascii="Arial" w:hAnsi="Arial" w:cs="Arial"/>
                <w:spacing w:val="8"/>
                <w:sz w:val="24"/>
                <w:szCs w:val="24"/>
              </w:rPr>
              <w:t xml:space="preserve"> </w:t>
            </w:r>
            <w:r w:rsidRPr="00E21C95">
              <w:rPr>
                <w:rFonts w:ascii="Arial" w:hAnsi="Arial" w:cs="Arial"/>
                <w:sz w:val="24"/>
                <w:szCs w:val="24"/>
              </w:rPr>
              <w:t>problems</w:t>
            </w:r>
            <w:r w:rsidRPr="00E21C95">
              <w:rPr>
                <w:rFonts w:ascii="Arial" w:hAnsi="Arial" w:cs="Arial"/>
                <w:spacing w:val="4"/>
                <w:sz w:val="24"/>
                <w:szCs w:val="24"/>
              </w:rPr>
              <w:t xml:space="preserve"> </w:t>
            </w:r>
            <w:r w:rsidRPr="00E21C95">
              <w:rPr>
                <w:rFonts w:ascii="Arial" w:hAnsi="Arial" w:cs="Arial"/>
                <w:sz w:val="24"/>
                <w:szCs w:val="24"/>
              </w:rPr>
              <w:t>involving</w:t>
            </w:r>
            <w:r w:rsidRPr="00E21C95">
              <w:rPr>
                <w:rFonts w:ascii="Arial" w:hAnsi="Arial" w:cs="Arial"/>
                <w:spacing w:val="7"/>
                <w:sz w:val="24"/>
                <w:szCs w:val="24"/>
              </w:rPr>
              <w:t xml:space="preserve"> </w:t>
            </w:r>
            <w:r w:rsidRPr="00E21C95">
              <w:rPr>
                <w:rFonts w:ascii="Arial" w:hAnsi="Arial" w:cs="Arial"/>
                <w:sz w:val="24"/>
                <w:szCs w:val="24"/>
              </w:rPr>
              <w:t>third</w:t>
            </w:r>
            <w:r w:rsidRPr="00E21C95">
              <w:rPr>
                <w:rFonts w:ascii="Arial" w:hAnsi="Arial" w:cs="Arial"/>
                <w:spacing w:val="7"/>
                <w:sz w:val="24"/>
                <w:szCs w:val="24"/>
              </w:rPr>
              <w:t xml:space="preserve"> </w:t>
            </w:r>
            <w:r w:rsidRPr="00E21C95">
              <w:rPr>
                <w:rFonts w:ascii="Arial" w:hAnsi="Arial" w:cs="Arial"/>
                <w:sz w:val="24"/>
                <w:szCs w:val="24"/>
              </w:rPr>
              <w:t>party</w:t>
            </w:r>
            <w:r w:rsidRPr="00E21C95">
              <w:rPr>
                <w:rFonts w:ascii="Arial" w:hAnsi="Arial" w:cs="Arial"/>
                <w:spacing w:val="1"/>
                <w:sz w:val="24"/>
                <w:szCs w:val="24"/>
              </w:rPr>
              <w:t xml:space="preserve"> </w:t>
            </w:r>
            <w:r w:rsidRPr="00E21C95">
              <w:rPr>
                <w:rFonts w:ascii="Arial" w:hAnsi="Arial" w:cs="Arial"/>
                <w:sz w:val="24"/>
                <w:szCs w:val="24"/>
              </w:rPr>
              <w:t>maintainer</w:t>
            </w:r>
            <w:r w:rsidRPr="00E21C95">
              <w:rPr>
                <w:rFonts w:ascii="Arial" w:hAnsi="Arial" w:cs="Arial"/>
                <w:spacing w:val="16"/>
                <w:sz w:val="24"/>
                <w:szCs w:val="24"/>
              </w:rPr>
              <w:t xml:space="preserve"> </w:t>
            </w:r>
            <w:r w:rsidRPr="00E21C95">
              <w:rPr>
                <w:rFonts w:ascii="Arial" w:hAnsi="Arial" w:cs="Arial"/>
                <w:sz w:val="24"/>
                <w:szCs w:val="24"/>
              </w:rPr>
              <w:t>where</w:t>
            </w:r>
            <w:r w:rsidRPr="00E21C95">
              <w:rPr>
                <w:rFonts w:ascii="Arial" w:hAnsi="Arial" w:cs="Arial"/>
                <w:spacing w:val="17"/>
                <w:sz w:val="24"/>
                <w:szCs w:val="24"/>
              </w:rPr>
              <w:t xml:space="preserve"> </w:t>
            </w:r>
            <w:r w:rsidRPr="00E21C95">
              <w:rPr>
                <w:rFonts w:ascii="Arial" w:hAnsi="Arial" w:cs="Arial"/>
                <w:sz w:val="24"/>
                <w:szCs w:val="24"/>
              </w:rPr>
              <w:t>there</w:t>
            </w:r>
            <w:r w:rsidRPr="00E21C95">
              <w:rPr>
                <w:rFonts w:ascii="Arial" w:hAnsi="Arial" w:cs="Arial"/>
                <w:spacing w:val="16"/>
                <w:sz w:val="24"/>
                <w:szCs w:val="24"/>
              </w:rPr>
              <w:t xml:space="preserve"> </w:t>
            </w:r>
            <w:r w:rsidRPr="00E21C95">
              <w:rPr>
                <w:rFonts w:ascii="Arial" w:hAnsi="Arial" w:cs="Arial"/>
                <w:sz w:val="24"/>
                <w:szCs w:val="24"/>
              </w:rPr>
              <w:t>is</w:t>
            </w:r>
            <w:r w:rsidRPr="00E21C95">
              <w:rPr>
                <w:rFonts w:ascii="Arial" w:hAnsi="Arial" w:cs="Arial"/>
                <w:spacing w:val="21"/>
                <w:sz w:val="24"/>
                <w:szCs w:val="24"/>
              </w:rPr>
              <w:t xml:space="preserve"> </w:t>
            </w:r>
            <w:r w:rsidRPr="00E21C95">
              <w:rPr>
                <w:rFonts w:ascii="Arial" w:hAnsi="Arial" w:cs="Arial"/>
                <w:sz w:val="24"/>
                <w:szCs w:val="24"/>
              </w:rPr>
              <w:t>uncertainty</w:t>
            </w:r>
            <w:r w:rsidRPr="00E21C95">
              <w:rPr>
                <w:rFonts w:ascii="Arial" w:hAnsi="Arial" w:cs="Arial"/>
                <w:spacing w:val="20"/>
                <w:sz w:val="24"/>
                <w:szCs w:val="24"/>
              </w:rPr>
              <w:t xml:space="preserve"> </w:t>
            </w:r>
            <w:r w:rsidRPr="00E21C95">
              <w:rPr>
                <w:rFonts w:ascii="Arial" w:hAnsi="Arial" w:cs="Arial"/>
                <w:sz w:val="24"/>
                <w:szCs w:val="24"/>
              </w:rPr>
              <w:t>whether</w:t>
            </w:r>
            <w:r w:rsidRPr="00E21C95">
              <w:rPr>
                <w:rFonts w:ascii="Arial" w:hAnsi="Arial" w:cs="Arial"/>
                <w:spacing w:val="20"/>
                <w:sz w:val="24"/>
                <w:szCs w:val="24"/>
              </w:rPr>
              <w:t xml:space="preserve"> </w:t>
            </w:r>
            <w:proofErr w:type="gramStart"/>
            <w:r w:rsidRPr="00E21C95">
              <w:rPr>
                <w:rFonts w:ascii="Arial" w:hAnsi="Arial" w:cs="Arial"/>
                <w:sz w:val="24"/>
                <w:szCs w:val="24"/>
              </w:rPr>
              <w:t xml:space="preserve">the </w:t>
            </w:r>
            <w:r w:rsidRPr="00E21C95">
              <w:rPr>
                <w:rFonts w:ascii="Arial" w:hAnsi="Arial" w:cs="Arial"/>
                <w:spacing w:val="-58"/>
                <w:sz w:val="24"/>
                <w:szCs w:val="24"/>
              </w:rPr>
              <w:t xml:space="preserve"> </w:t>
            </w:r>
            <w:r w:rsidRPr="00E21C95">
              <w:rPr>
                <w:rFonts w:ascii="Arial" w:hAnsi="Arial" w:cs="Arial"/>
                <w:sz w:val="24"/>
                <w:szCs w:val="24"/>
              </w:rPr>
              <w:t>root</w:t>
            </w:r>
            <w:proofErr w:type="gramEnd"/>
            <w:r w:rsidRPr="00E21C95">
              <w:rPr>
                <w:rFonts w:ascii="Arial" w:hAnsi="Arial" w:cs="Arial"/>
                <w:spacing w:val="4"/>
                <w:sz w:val="24"/>
                <w:szCs w:val="24"/>
              </w:rPr>
              <w:t xml:space="preserve"> </w:t>
            </w:r>
            <w:r w:rsidRPr="00E21C95">
              <w:rPr>
                <w:rFonts w:ascii="Arial" w:hAnsi="Arial" w:cs="Arial"/>
                <w:sz w:val="24"/>
                <w:szCs w:val="24"/>
              </w:rPr>
              <w:t>cause</w:t>
            </w:r>
            <w:r w:rsidRPr="00E21C95">
              <w:rPr>
                <w:rFonts w:ascii="Arial" w:hAnsi="Arial" w:cs="Arial"/>
                <w:spacing w:val="4"/>
                <w:sz w:val="24"/>
                <w:szCs w:val="24"/>
              </w:rPr>
              <w:t xml:space="preserve"> </w:t>
            </w:r>
            <w:r w:rsidRPr="00E21C95">
              <w:rPr>
                <w:rFonts w:ascii="Arial" w:hAnsi="Arial" w:cs="Arial"/>
                <w:sz w:val="24"/>
                <w:szCs w:val="24"/>
              </w:rPr>
              <w:t>is</w:t>
            </w:r>
            <w:r w:rsidRPr="00E21C95">
              <w:rPr>
                <w:rFonts w:ascii="Arial" w:hAnsi="Arial" w:cs="Arial"/>
                <w:spacing w:val="2"/>
                <w:sz w:val="24"/>
                <w:szCs w:val="24"/>
              </w:rPr>
              <w:t xml:space="preserve"> </w:t>
            </w:r>
            <w:r w:rsidRPr="00E21C95">
              <w:rPr>
                <w:rFonts w:ascii="Arial" w:hAnsi="Arial" w:cs="Arial"/>
                <w:sz w:val="24"/>
                <w:szCs w:val="24"/>
              </w:rPr>
              <w:t>hardware</w:t>
            </w:r>
            <w:r w:rsidRPr="00E21C95">
              <w:rPr>
                <w:rFonts w:ascii="Arial" w:hAnsi="Arial" w:cs="Arial"/>
                <w:spacing w:val="3"/>
                <w:sz w:val="24"/>
                <w:szCs w:val="24"/>
              </w:rPr>
              <w:t xml:space="preserve"> </w:t>
            </w:r>
            <w:r w:rsidRPr="00E21C95">
              <w:rPr>
                <w:rFonts w:ascii="Arial" w:hAnsi="Arial" w:cs="Arial"/>
                <w:sz w:val="24"/>
                <w:szCs w:val="24"/>
              </w:rPr>
              <w:t>or</w:t>
            </w:r>
            <w:r w:rsidRPr="00E21C95">
              <w:rPr>
                <w:rFonts w:ascii="Arial" w:hAnsi="Arial" w:cs="Arial"/>
                <w:spacing w:val="4"/>
                <w:sz w:val="24"/>
                <w:szCs w:val="24"/>
              </w:rPr>
              <w:t xml:space="preserve"> </w:t>
            </w:r>
            <w:r w:rsidRPr="00E21C95">
              <w:rPr>
                <w:rFonts w:ascii="Arial" w:hAnsi="Arial" w:cs="Arial"/>
                <w:sz w:val="24"/>
                <w:szCs w:val="24"/>
              </w:rPr>
              <w:t>software.</w:t>
            </w:r>
          </w:p>
        </w:tc>
        <w:tc>
          <w:tcPr>
            <w:tcW w:w="2410" w:type="dxa"/>
          </w:tcPr>
          <w:p w14:paraId="55701D19" w14:textId="77777777" w:rsidR="00362897" w:rsidRPr="00E21C95" w:rsidRDefault="00362897" w:rsidP="00353CFE">
            <w:pPr>
              <w:pStyle w:val="TableParagraph"/>
              <w:spacing w:before="2"/>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p>
          <w:p w14:paraId="49193CF8" w14:textId="77777777" w:rsidR="00362897" w:rsidRPr="00E21C95" w:rsidRDefault="00362897" w:rsidP="00353CFE">
            <w:pPr>
              <w:pStyle w:val="TableParagraph"/>
              <w:spacing w:before="1"/>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844DDB8" w14:textId="77777777" w:rsidR="00362897" w:rsidRPr="00E21C95" w:rsidRDefault="00362897" w:rsidP="00353CFE">
            <w:pPr>
              <w:pStyle w:val="TableParagraph"/>
              <w:spacing w:before="2"/>
              <w:ind w:left="142" w:right="206"/>
              <w:rPr>
                <w:rFonts w:ascii="Arial" w:hAnsi="Arial" w:cs="Arial"/>
                <w:b w:val="0"/>
                <w:sz w:val="24"/>
                <w:szCs w:val="24"/>
              </w:rPr>
            </w:pPr>
          </w:p>
          <w:p w14:paraId="34FABDB3" w14:textId="77777777" w:rsidR="00362897" w:rsidRPr="00E21C95" w:rsidRDefault="00362897" w:rsidP="00353CFE">
            <w:pPr>
              <w:pStyle w:val="TableParagraph"/>
              <w:spacing w:before="1"/>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60288" behindDoc="0" locked="0" layoutInCell="1" allowOverlap="1" wp14:anchorId="6D334D8F" wp14:editId="64336966">
                      <wp:simplePos x="0" y="0"/>
                      <wp:positionH relativeFrom="column">
                        <wp:posOffset>225054</wp:posOffset>
                      </wp:positionH>
                      <wp:positionV relativeFrom="paragraph">
                        <wp:posOffset>50800</wp:posOffset>
                      </wp:positionV>
                      <wp:extent cx="73025" cy="73025"/>
                      <wp:effectExtent l="0" t="0" r="22225" b="22225"/>
                      <wp:wrapNone/>
                      <wp:docPr id="7" name="Flowchart: Connector 7"/>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8E251" id="Flowchart: Connector 7" o:spid="_x0000_s1026" type="#_x0000_t120" style="position:absolute;margin-left:17.7pt;margin-top:4pt;width:5.75pt;height: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558446F0" w14:textId="77777777" w:rsidTr="00650317">
        <w:trPr>
          <w:trHeight w:val="356"/>
        </w:trPr>
        <w:tc>
          <w:tcPr>
            <w:cnfStyle w:val="001000000000" w:firstRow="0" w:lastRow="0" w:firstColumn="1" w:lastColumn="0" w:oddVBand="0" w:evenVBand="0" w:oddHBand="0" w:evenHBand="0" w:firstRowFirstColumn="0" w:firstRowLastColumn="0" w:lastRowFirstColumn="0" w:lastRowLastColumn="0"/>
            <w:tcW w:w="1129" w:type="dxa"/>
          </w:tcPr>
          <w:p w14:paraId="16CEA894" w14:textId="77777777" w:rsidR="00362897" w:rsidRPr="00E21C95" w:rsidRDefault="00362897" w:rsidP="00353CFE">
            <w:pPr>
              <w:pStyle w:val="TableParagraph"/>
              <w:spacing w:before="46"/>
              <w:ind w:left="142" w:right="206"/>
              <w:jc w:val="center"/>
              <w:rPr>
                <w:rFonts w:ascii="Arial" w:hAnsi="Arial" w:cs="Arial"/>
                <w:sz w:val="24"/>
                <w:szCs w:val="24"/>
              </w:rPr>
            </w:pPr>
            <w:r w:rsidRPr="00E21C95">
              <w:rPr>
                <w:rFonts w:ascii="Arial" w:hAnsi="Arial" w:cs="Arial"/>
                <w:sz w:val="24"/>
                <w:szCs w:val="24"/>
              </w:rPr>
              <w:t>2.0</w:t>
            </w:r>
          </w:p>
        </w:tc>
        <w:tc>
          <w:tcPr>
            <w:tcW w:w="5529" w:type="dxa"/>
          </w:tcPr>
          <w:p w14:paraId="112605B8" w14:textId="77777777" w:rsidR="00362897" w:rsidRPr="00E21C95" w:rsidRDefault="00362897" w:rsidP="00353CFE">
            <w:pPr>
              <w:pStyle w:val="TableParagraph"/>
              <w:spacing w:before="4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SOFTWARE</w:t>
            </w:r>
            <w:r w:rsidRPr="00E21C95">
              <w:rPr>
                <w:rFonts w:ascii="Arial" w:hAnsi="Arial" w:cs="Arial"/>
                <w:b/>
                <w:spacing w:val="32"/>
                <w:sz w:val="24"/>
                <w:szCs w:val="24"/>
              </w:rPr>
              <w:t xml:space="preserve"> </w:t>
            </w:r>
            <w:r w:rsidRPr="00E21C95">
              <w:rPr>
                <w:rFonts w:ascii="Arial" w:hAnsi="Arial" w:cs="Arial"/>
                <w:b/>
                <w:sz w:val="24"/>
                <w:szCs w:val="24"/>
              </w:rPr>
              <w:t>PROBLEM</w:t>
            </w:r>
            <w:r w:rsidRPr="00E21C95">
              <w:rPr>
                <w:rFonts w:ascii="Arial" w:hAnsi="Arial" w:cs="Arial"/>
                <w:b/>
                <w:spacing w:val="28"/>
                <w:sz w:val="24"/>
                <w:szCs w:val="24"/>
              </w:rPr>
              <w:t xml:space="preserve"> </w:t>
            </w:r>
            <w:r w:rsidRPr="00E21C95">
              <w:rPr>
                <w:rFonts w:ascii="Arial" w:hAnsi="Arial" w:cs="Arial"/>
                <w:b/>
                <w:sz w:val="24"/>
                <w:szCs w:val="24"/>
              </w:rPr>
              <w:t>RESOLUTION</w:t>
            </w:r>
          </w:p>
        </w:tc>
        <w:tc>
          <w:tcPr>
            <w:tcW w:w="2410" w:type="dxa"/>
          </w:tcPr>
          <w:p w14:paraId="7AB6100C"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3592A302" w14:textId="77777777" w:rsidR="00362897" w:rsidRPr="00E21C95" w:rsidRDefault="00362897" w:rsidP="00353CFE">
            <w:pPr>
              <w:pStyle w:val="TableParagraph"/>
              <w:ind w:left="142" w:right="206"/>
              <w:rPr>
                <w:rFonts w:ascii="Arial" w:hAnsi="Arial" w:cs="Arial"/>
                <w:sz w:val="24"/>
                <w:szCs w:val="24"/>
              </w:rPr>
            </w:pPr>
          </w:p>
        </w:tc>
      </w:tr>
      <w:tr w:rsidR="00362897" w:rsidRPr="00E21C95" w14:paraId="07A32CB6" w14:textId="77777777" w:rsidTr="00650317">
        <w:trPr>
          <w:trHeight w:val="651"/>
        </w:trPr>
        <w:tc>
          <w:tcPr>
            <w:cnfStyle w:val="001000000000" w:firstRow="0" w:lastRow="0" w:firstColumn="1" w:lastColumn="0" w:oddVBand="0" w:evenVBand="0" w:oddHBand="0" w:evenHBand="0" w:firstRowFirstColumn="0" w:firstRowLastColumn="0" w:lastRowFirstColumn="0" w:lastRowLastColumn="0"/>
            <w:tcW w:w="1129" w:type="dxa"/>
          </w:tcPr>
          <w:p w14:paraId="4EA23C67" w14:textId="77777777" w:rsidR="00362897" w:rsidRPr="00E21C95" w:rsidRDefault="00362897" w:rsidP="00353CFE">
            <w:pPr>
              <w:pStyle w:val="TableParagraph"/>
              <w:spacing w:before="189"/>
              <w:ind w:left="142" w:right="206"/>
              <w:jc w:val="center"/>
              <w:rPr>
                <w:rFonts w:ascii="Arial" w:hAnsi="Arial" w:cs="Arial"/>
                <w:sz w:val="24"/>
                <w:szCs w:val="24"/>
              </w:rPr>
            </w:pPr>
            <w:r w:rsidRPr="00E21C95">
              <w:rPr>
                <w:rFonts w:ascii="Arial" w:hAnsi="Arial" w:cs="Arial"/>
                <w:sz w:val="24"/>
                <w:szCs w:val="24"/>
              </w:rPr>
              <w:t>2.1</w:t>
            </w:r>
          </w:p>
        </w:tc>
        <w:tc>
          <w:tcPr>
            <w:tcW w:w="5529" w:type="dxa"/>
          </w:tcPr>
          <w:p w14:paraId="40F425BE" w14:textId="77777777" w:rsidR="00362897" w:rsidRPr="00E21C95" w:rsidRDefault="00362897" w:rsidP="00353CFE">
            <w:pPr>
              <w:pStyle w:val="TableParagraph"/>
              <w:spacing w:before="62" w:line="244"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Report</w:t>
            </w:r>
            <w:r w:rsidRPr="00E21C95">
              <w:rPr>
                <w:rFonts w:ascii="Arial" w:hAnsi="Arial" w:cs="Arial"/>
                <w:spacing w:val="16"/>
                <w:sz w:val="24"/>
                <w:szCs w:val="24"/>
              </w:rPr>
              <w:t xml:space="preserve"> </w:t>
            </w:r>
            <w:r w:rsidRPr="00E21C95">
              <w:rPr>
                <w:rFonts w:ascii="Arial" w:hAnsi="Arial" w:cs="Arial"/>
                <w:sz w:val="24"/>
                <w:szCs w:val="24"/>
              </w:rPr>
              <w:t>problem</w:t>
            </w:r>
            <w:r w:rsidRPr="00E21C95">
              <w:rPr>
                <w:rFonts w:ascii="Arial" w:hAnsi="Arial" w:cs="Arial"/>
                <w:spacing w:val="17"/>
                <w:sz w:val="24"/>
                <w:szCs w:val="24"/>
              </w:rPr>
              <w:t xml:space="preserve"> </w:t>
            </w:r>
          </w:p>
        </w:tc>
        <w:tc>
          <w:tcPr>
            <w:tcW w:w="2410" w:type="dxa"/>
          </w:tcPr>
          <w:p w14:paraId="7158BA32" w14:textId="77777777" w:rsidR="00362897" w:rsidRPr="00E21C95" w:rsidRDefault="00362897" w:rsidP="00353CFE">
            <w:pPr>
              <w:pStyle w:val="TableParagraph"/>
              <w:spacing w:before="8"/>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p>
          <w:p w14:paraId="73EBF7A3"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92032" behindDoc="0" locked="0" layoutInCell="1" allowOverlap="1" wp14:anchorId="235F5109" wp14:editId="1AB49E17">
                      <wp:simplePos x="0" y="0"/>
                      <wp:positionH relativeFrom="column">
                        <wp:posOffset>193870</wp:posOffset>
                      </wp:positionH>
                      <wp:positionV relativeFrom="paragraph">
                        <wp:posOffset>39575</wp:posOffset>
                      </wp:positionV>
                      <wp:extent cx="73152" cy="73152"/>
                      <wp:effectExtent l="0" t="0" r="22225" b="22225"/>
                      <wp:wrapNone/>
                      <wp:docPr id="8" name="Flowchart: Connector 8"/>
                      <wp:cNvGraphicFramePr/>
                      <a:graphic xmlns:a="http://schemas.openxmlformats.org/drawingml/2006/main">
                        <a:graphicData uri="http://schemas.microsoft.com/office/word/2010/wordprocessingShape">
                          <wps:wsp>
                            <wps:cNvSpPr/>
                            <wps:spPr>
                              <a:xfrm>
                                <a:off x="0" y="0"/>
                                <a:ext cx="73152" cy="73152"/>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70AC2C" id="Flowchart: Connector 8" o:spid="_x0000_s1026" type="#_x0000_t120" style="position:absolute;margin-left:15.25pt;margin-top:3.1pt;width:5.75pt;height: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" fillcolor="black [3213]" strokecolor="black [3213]" strokeweight="1pt">
                      <v:stroke joinstyle="miter"/>
                    </v:shape>
                  </w:pict>
                </mc:Fallback>
              </mc:AlternateContent>
            </w:r>
          </w:p>
        </w:tc>
        <w:tc>
          <w:tcPr>
            <w:cnfStyle w:val="000100000000" w:firstRow="0" w:lastRow="0" w:firstColumn="0" w:lastColumn="1" w:oddVBand="0" w:evenVBand="0" w:oddHBand="0" w:evenHBand="0" w:firstRowFirstColumn="0" w:firstRowLastColumn="0" w:lastRowFirstColumn="0" w:lastRowLastColumn="0"/>
            <w:tcW w:w="1984" w:type="dxa"/>
          </w:tcPr>
          <w:p w14:paraId="3E882293" w14:textId="77777777" w:rsidR="00362897" w:rsidRPr="00E21C95" w:rsidRDefault="00362897" w:rsidP="00353CFE">
            <w:pPr>
              <w:pStyle w:val="TableParagraph"/>
              <w:ind w:left="142" w:right="206"/>
              <w:rPr>
                <w:rFonts w:ascii="Arial" w:hAnsi="Arial" w:cs="Arial"/>
                <w:b w:val="0"/>
                <w:bCs w:val="0"/>
                <w:sz w:val="24"/>
                <w:szCs w:val="24"/>
              </w:rPr>
            </w:pPr>
            <w:r w:rsidRPr="00E21C95">
              <w:rPr>
                <w:rFonts w:ascii="Arial" w:hAnsi="Arial" w:cs="Arial"/>
                <w:b w:val="0"/>
                <w:bCs w:val="0"/>
                <w:w w:val="102"/>
                <w:sz w:val="24"/>
                <w:szCs w:val="24"/>
              </w:rPr>
              <w:t xml:space="preserve">  </w:t>
            </w:r>
            <w:r w:rsidRPr="00E21C95">
              <w:rPr>
                <w:rFonts w:ascii="Arial" w:hAnsi="Arial" w:cs="Arial"/>
                <w:w w:val="102"/>
                <w:sz w:val="24"/>
                <w:szCs w:val="24"/>
              </w:rPr>
              <w:t xml:space="preserve"> A</w:t>
            </w:r>
          </w:p>
        </w:tc>
      </w:tr>
      <w:tr w:rsidR="00362897" w:rsidRPr="00E21C95" w14:paraId="73A0A18D" w14:textId="77777777" w:rsidTr="00650317">
        <w:trPr>
          <w:trHeight w:val="651"/>
        </w:trPr>
        <w:tc>
          <w:tcPr>
            <w:cnfStyle w:val="001000000000" w:firstRow="0" w:lastRow="0" w:firstColumn="1" w:lastColumn="0" w:oddVBand="0" w:evenVBand="0" w:oddHBand="0" w:evenHBand="0" w:firstRowFirstColumn="0" w:firstRowLastColumn="0" w:lastRowFirstColumn="0" w:lastRowLastColumn="0"/>
            <w:tcW w:w="1129" w:type="dxa"/>
          </w:tcPr>
          <w:p w14:paraId="19F6E44A" w14:textId="77777777" w:rsidR="00362897" w:rsidRPr="00E21C95" w:rsidRDefault="00362897" w:rsidP="00353CFE">
            <w:pPr>
              <w:pStyle w:val="TableParagraph"/>
              <w:spacing w:before="189"/>
              <w:ind w:left="142" w:right="206"/>
              <w:jc w:val="center"/>
              <w:rPr>
                <w:rFonts w:ascii="Arial" w:hAnsi="Arial" w:cs="Arial"/>
                <w:sz w:val="24"/>
                <w:szCs w:val="24"/>
              </w:rPr>
            </w:pPr>
            <w:r w:rsidRPr="00E21C95">
              <w:rPr>
                <w:rFonts w:ascii="Arial" w:hAnsi="Arial" w:cs="Arial"/>
                <w:sz w:val="24"/>
                <w:szCs w:val="24"/>
              </w:rPr>
              <w:t>2.2</w:t>
            </w:r>
          </w:p>
        </w:tc>
        <w:tc>
          <w:tcPr>
            <w:tcW w:w="5529" w:type="dxa"/>
          </w:tcPr>
          <w:p w14:paraId="2FA097C4" w14:textId="77777777" w:rsidR="00362897" w:rsidRPr="00E21C95" w:rsidRDefault="00362897" w:rsidP="00353CFE">
            <w:pPr>
              <w:pStyle w:val="TableParagraph"/>
              <w:spacing w:before="62" w:line="244"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roofErr w:type="gramStart"/>
            <w:r w:rsidRPr="00E21C95">
              <w:rPr>
                <w:rFonts w:ascii="Arial" w:hAnsi="Arial" w:cs="Arial"/>
                <w:sz w:val="24"/>
                <w:szCs w:val="24"/>
              </w:rPr>
              <w:t xml:space="preserve">Problem </w:t>
            </w:r>
            <w:r w:rsidRPr="00E21C95">
              <w:rPr>
                <w:rFonts w:ascii="Arial" w:hAnsi="Arial" w:cs="Arial"/>
                <w:spacing w:val="-58"/>
                <w:sz w:val="24"/>
                <w:szCs w:val="24"/>
              </w:rPr>
              <w:t xml:space="preserve"> </w:t>
            </w:r>
            <w:r w:rsidRPr="00E21C95">
              <w:rPr>
                <w:rFonts w:ascii="Arial" w:hAnsi="Arial" w:cs="Arial"/>
                <w:sz w:val="24"/>
                <w:szCs w:val="24"/>
              </w:rPr>
              <w:t>identification</w:t>
            </w:r>
            <w:proofErr w:type="gramEnd"/>
          </w:p>
        </w:tc>
        <w:tc>
          <w:tcPr>
            <w:tcW w:w="2410" w:type="dxa"/>
          </w:tcPr>
          <w:p w14:paraId="3EEB0C7A" w14:textId="77777777" w:rsidR="00362897" w:rsidRPr="00E21C95" w:rsidRDefault="00362897" w:rsidP="00353CFE">
            <w:pPr>
              <w:pStyle w:val="TableParagraph"/>
              <w:spacing w:before="3"/>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5A4A68BB" w14:textId="77777777" w:rsidR="00362897" w:rsidRPr="00E21C95" w:rsidRDefault="00362897" w:rsidP="00353CFE">
            <w:pPr>
              <w:pStyle w:val="TableParagraph"/>
              <w:spacing w:before="8"/>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91008" behindDoc="0" locked="0" layoutInCell="1" allowOverlap="1" wp14:anchorId="1E218757" wp14:editId="0751C3D0">
                      <wp:simplePos x="0" y="0"/>
                      <wp:positionH relativeFrom="column">
                        <wp:posOffset>147535</wp:posOffset>
                      </wp:positionH>
                      <wp:positionV relativeFrom="paragraph">
                        <wp:posOffset>255270</wp:posOffset>
                      </wp:positionV>
                      <wp:extent cx="73025" cy="73025"/>
                      <wp:effectExtent l="0" t="0" r="22225" b="22225"/>
                      <wp:wrapNone/>
                      <wp:docPr id="26" name="Flowchart: Connector 26"/>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D45A6" id="Flowchart: Connector 26" o:spid="_x0000_s1026" type="#_x0000_t120" style="position:absolute;margin-left:11.6pt;margin-top:20.1pt;width:5.75pt;height: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" fillcolor="black [3213]" strokecolor="black [3213]" strokeweight="1pt">
                      <v:stroke joinstyle="miter"/>
                    </v:shape>
                  </w:pict>
                </mc:Fallback>
              </mc:AlternateContent>
            </w:r>
          </w:p>
        </w:tc>
      </w:tr>
      <w:tr w:rsidR="00362897" w:rsidRPr="00E21C95" w14:paraId="7BD6144D" w14:textId="77777777" w:rsidTr="00650317">
        <w:trPr>
          <w:trHeight w:val="974"/>
        </w:trPr>
        <w:tc>
          <w:tcPr>
            <w:cnfStyle w:val="001000000000" w:firstRow="0" w:lastRow="0" w:firstColumn="1" w:lastColumn="0" w:oddVBand="0" w:evenVBand="0" w:oddHBand="0" w:evenHBand="0" w:firstRowFirstColumn="0" w:firstRowLastColumn="0" w:lastRowFirstColumn="0" w:lastRowLastColumn="0"/>
            <w:tcW w:w="1129" w:type="dxa"/>
          </w:tcPr>
          <w:p w14:paraId="74629355" w14:textId="77777777" w:rsidR="00362897" w:rsidRPr="00E21C95" w:rsidRDefault="00362897" w:rsidP="00353CFE">
            <w:pPr>
              <w:pStyle w:val="TableParagraph"/>
              <w:spacing w:before="2"/>
              <w:ind w:left="142" w:right="206"/>
              <w:rPr>
                <w:rFonts w:ascii="Arial" w:hAnsi="Arial" w:cs="Arial"/>
                <w:b w:val="0"/>
                <w:sz w:val="24"/>
                <w:szCs w:val="24"/>
              </w:rPr>
            </w:pPr>
          </w:p>
          <w:p w14:paraId="04BB207D" w14:textId="77777777" w:rsidR="00362897" w:rsidRPr="00E21C95" w:rsidRDefault="00362897" w:rsidP="00353CFE">
            <w:pPr>
              <w:pStyle w:val="TableParagraph"/>
              <w:spacing w:before="1"/>
              <w:ind w:left="142" w:right="206"/>
              <w:jc w:val="center"/>
              <w:rPr>
                <w:rFonts w:ascii="Arial" w:hAnsi="Arial" w:cs="Arial"/>
                <w:sz w:val="24"/>
                <w:szCs w:val="24"/>
              </w:rPr>
            </w:pPr>
            <w:r w:rsidRPr="00E21C95">
              <w:rPr>
                <w:rFonts w:ascii="Arial" w:hAnsi="Arial" w:cs="Arial"/>
                <w:sz w:val="24"/>
                <w:szCs w:val="24"/>
              </w:rPr>
              <w:t>2.3</w:t>
            </w:r>
          </w:p>
        </w:tc>
        <w:tc>
          <w:tcPr>
            <w:tcW w:w="5529" w:type="dxa"/>
          </w:tcPr>
          <w:p w14:paraId="19DA1196" w14:textId="77777777" w:rsidR="00362897" w:rsidRPr="00E21C95" w:rsidRDefault="00362897" w:rsidP="00353CFE">
            <w:pPr>
              <w:pStyle w:val="TableParagraph"/>
              <w:spacing w:before="100"/>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Provide or recommend corrections, temporary</w:t>
            </w:r>
            <w:r w:rsidRPr="00E21C95">
              <w:rPr>
                <w:rFonts w:ascii="Arial" w:hAnsi="Arial" w:cs="Arial"/>
                <w:spacing w:val="1"/>
                <w:sz w:val="24"/>
                <w:szCs w:val="24"/>
              </w:rPr>
              <w:t xml:space="preserve"> </w:t>
            </w:r>
            <w:r w:rsidRPr="00E21C95">
              <w:rPr>
                <w:rFonts w:ascii="Arial" w:hAnsi="Arial" w:cs="Arial"/>
                <w:sz w:val="24"/>
                <w:szCs w:val="24"/>
              </w:rPr>
              <w:t xml:space="preserve">patches, </w:t>
            </w:r>
            <w:proofErr w:type="gramStart"/>
            <w:r w:rsidRPr="00E21C95">
              <w:rPr>
                <w:rFonts w:ascii="Arial" w:hAnsi="Arial" w:cs="Arial"/>
                <w:sz w:val="24"/>
                <w:szCs w:val="24"/>
              </w:rPr>
              <w:t>workarounds</w:t>
            </w:r>
            <w:proofErr w:type="gramEnd"/>
            <w:r w:rsidRPr="00E21C95">
              <w:rPr>
                <w:rFonts w:ascii="Arial" w:hAnsi="Arial" w:cs="Arial"/>
                <w:sz w:val="24"/>
                <w:szCs w:val="24"/>
              </w:rPr>
              <w:t xml:space="preserve"> or other fixes to system</w:t>
            </w:r>
            <w:r w:rsidRPr="00E21C95">
              <w:rPr>
                <w:rFonts w:ascii="Arial" w:hAnsi="Arial" w:cs="Arial"/>
                <w:spacing w:val="1"/>
                <w:sz w:val="24"/>
                <w:szCs w:val="24"/>
              </w:rPr>
              <w:t xml:space="preserve"> </w:t>
            </w:r>
            <w:r w:rsidRPr="00E21C95">
              <w:rPr>
                <w:rFonts w:ascii="Arial" w:hAnsi="Arial" w:cs="Arial"/>
                <w:sz w:val="24"/>
                <w:szCs w:val="24"/>
              </w:rPr>
              <w:t>problems.</w:t>
            </w:r>
          </w:p>
        </w:tc>
        <w:tc>
          <w:tcPr>
            <w:tcW w:w="2410" w:type="dxa"/>
          </w:tcPr>
          <w:p w14:paraId="5DE1677B"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p>
          <w:p w14:paraId="2B4BB82B" w14:textId="77777777" w:rsidR="00362897" w:rsidRPr="00E21C95" w:rsidRDefault="00362897" w:rsidP="00353CFE">
            <w:pPr>
              <w:pStyle w:val="TableParagraph"/>
              <w:spacing w:before="204"/>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12E52556" w14:textId="77777777" w:rsidR="00362897" w:rsidRPr="00E21C95" w:rsidRDefault="00362897" w:rsidP="00353CFE">
            <w:pPr>
              <w:pStyle w:val="TableParagraph"/>
              <w:spacing w:before="208"/>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1312" behindDoc="0" locked="0" layoutInCell="1" allowOverlap="1" wp14:anchorId="66D1C6AC" wp14:editId="18BF9299">
                      <wp:simplePos x="0" y="0"/>
                      <wp:positionH relativeFrom="column">
                        <wp:posOffset>207381</wp:posOffset>
                      </wp:positionH>
                      <wp:positionV relativeFrom="paragraph">
                        <wp:posOffset>179070</wp:posOffset>
                      </wp:positionV>
                      <wp:extent cx="73025" cy="73025"/>
                      <wp:effectExtent l="0" t="0" r="22225" b="22225"/>
                      <wp:wrapNone/>
                      <wp:docPr id="9" name="Flowchart: Connector 9"/>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39C25" id="Flowchart: Connector 9" o:spid="_x0000_s1026" type="#_x0000_t120" style="position:absolute;margin-left:16.35pt;margin-top:14.1pt;width:5.75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" fillcolor="black [3213]" strokecolor="black [3213]" strokeweight="1pt">
                      <v:stroke joinstyle="miter"/>
                    </v:shape>
                  </w:pict>
                </mc:Fallback>
              </mc:AlternateContent>
            </w:r>
          </w:p>
        </w:tc>
      </w:tr>
      <w:tr w:rsidR="00362897" w:rsidRPr="00E21C95" w14:paraId="1F7711E7" w14:textId="77777777" w:rsidTr="00650317">
        <w:trPr>
          <w:trHeight w:val="649"/>
        </w:trPr>
        <w:tc>
          <w:tcPr>
            <w:cnfStyle w:val="001000000000" w:firstRow="0" w:lastRow="0" w:firstColumn="1" w:lastColumn="0" w:oddVBand="0" w:evenVBand="0" w:oddHBand="0" w:evenHBand="0" w:firstRowFirstColumn="0" w:firstRowLastColumn="0" w:lastRowFirstColumn="0" w:lastRowLastColumn="0"/>
            <w:tcW w:w="1129" w:type="dxa"/>
          </w:tcPr>
          <w:p w14:paraId="5ED5D9CA" w14:textId="77777777" w:rsidR="00362897" w:rsidRPr="00E21C95" w:rsidRDefault="00362897" w:rsidP="00353CFE">
            <w:pPr>
              <w:pStyle w:val="TableParagraph"/>
              <w:spacing w:before="187"/>
              <w:ind w:left="142" w:right="206"/>
              <w:jc w:val="center"/>
              <w:rPr>
                <w:rFonts w:ascii="Arial" w:hAnsi="Arial" w:cs="Arial"/>
                <w:sz w:val="24"/>
                <w:szCs w:val="24"/>
              </w:rPr>
            </w:pPr>
            <w:r w:rsidRPr="00E21C95">
              <w:rPr>
                <w:rFonts w:ascii="Arial" w:hAnsi="Arial" w:cs="Arial"/>
                <w:sz w:val="24"/>
                <w:szCs w:val="24"/>
              </w:rPr>
              <w:t>2.4</w:t>
            </w:r>
          </w:p>
        </w:tc>
        <w:tc>
          <w:tcPr>
            <w:tcW w:w="5529" w:type="dxa"/>
          </w:tcPr>
          <w:p w14:paraId="4D10F220" w14:textId="77777777" w:rsidR="00362897" w:rsidRPr="00E21C95" w:rsidRDefault="00362897" w:rsidP="00353CFE">
            <w:pPr>
              <w:pStyle w:val="TableParagraph"/>
              <w:spacing w:before="62" w:line="244"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Install</w:t>
            </w:r>
            <w:r w:rsidRPr="00E21C95">
              <w:rPr>
                <w:rFonts w:ascii="Arial" w:hAnsi="Arial" w:cs="Arial"/>
                <w:spacing w:val="21"/>
                <w:sz w:val="24"/>
                <w:szCs w:val="24"/>
              </w:rPr>
              <w:t xml:space="preserve"> </w:t>
            </w:r>
            <w:r w:rsidRPr="00E21C95">
              <w:rPr>
                <w:rFonts w:ascii="Arial" w:hAnsi="Arial" w:cs="Arial"/>
                <w:sz w:val="24"/>
                <w:szCs w:val="24"/>
              </w:rPr>
              <w:t>and</w:t>
            </w:r>
            <w:r w:rsidRPr="00E21C95">
              <w:rPr>
                <w:rFonts w:ascii="Arial" w:hAnsi="Arial" w:cs="Arial"/>
                <w:spacing w:val="19"/>
                <w:sz w:val="24"/>
                <w:szCs w:val="24"/>
              </w:rPr>
              <w:t xml:space="preserve"> </w:t>
            </w:r>
            <w:r w:rsidRPr="00E21C95">
              <w:rPr>
                <w:rFonts w:ascii="Arial" w:hAnsi="Arial" w:cs="Arial"/>
                <w:sz w:val="24"/>
                <w:szCs w:val="24"/>
              </w:rPr>
              <w:t>test</w:t>
            </w:r>
            <w:r w:rsidRPr="00E21C95">
              <w:rPr>
                <w:rFonts w:ascii="Arial" w:hAnsi="Arial" w:cs="Arial"/>
                <w:spacing w:val="19"/>
                <w:sz w:val="24"/>
                <w:szCs w:val="24"/>
              </w:rPr>
              <w:t xml:space="preserve"> </w:t>
            </w:r>
            <w:r w:rsidRPr="00E21C95">
              <w:rPr>
                <w:rFonts w:ascii="Arial" w:hAnsi="Arial" w:cs="Arial"/>
                <w:sz w:val="24"/>
                <w:szCs w:val="24"/>
              </w:rPr>
              <w:t>corrections,</w:t>
            </w:r>
            <w:r w:rsidRPr="00E21C95">
              <w:rPr>
                <w:rFonts w:ascii="Arial" w:hAnsi="Arial" w:cs="Arial"/>
                <w:spacing w:val="21"/>
                <w:sz w:val="24"/>
                <w:szCs w:val="24"/>
              </w:rPr>
              <w:t xml:space="preserve"> </w:t>
            </w:r>
            <w:r w:rsidRPr="00E21C95">
              <w:rPr>
                <w:rFonts w:ascii="Arial" w:hAnsi="Arial" w:cs="Arial"/>
                <w:sz w:val="24"/>
                <w:szCs w:val="24"/>
              </w:rPr>
              <w:t>temporary</w:t>
            </w:r>
            <w:r w:rsidRPr="00E21C95">
              <w:rPr>
                <w:rFonts w:ascii="Arial" w:hAnsi="Arial" w:cs="Arial"/>
                <w:spacing w:val="18"/>
                <w:sz w:val="24"/>
                <w:szCs w:val="24"/>
              </w:rPr>
              <w:t xml:space="preserve"> </w:t>
            </w:r>
            <w:r w:rsidRPr="00E21C95">
              <w:rPr>
                <w:rFonts w:ascii="Arial" w:hAnsi="Arial" w:cs="Arial"/>
                <w:sz w:val="24"/>
                <w:szCs w:val="24"/>
              </w:rPr>
              <w:t>patches,</w:t>
            </w:r>
            <w:r w:rsidRPr="00E21C95">
              <w:rPr>
                <w:rFonts w:ascii="Arial" w:hAnsi="Arial" w:cs="Arial"/>
                <w:spacing w:val="-58"/>
                <w:sz w:val="24"/>
                <w:szCs w:val="24"/>
              </w:rPr>
              <w:t xml:space="preserve"> </w:t>
            </w:r>
            <w:proofErr w:type="gramStart"/>
            <w:r w:rsidRPr="00E21C95">
              <w:rPr>
                <w:rFonts w:ascii="Arial" w:hAnsi="Arial" w:cs="Arial"/>
                <w:sz w:val="24"/>
                <w:szCs w:val="24"/>
              </w:rPr>
              <w:t>workarounds</w:t>
            </w:r>
            <w:proofErr w:type="gramEnd"/>
            <w:r w:rsidRPr="00E21C95">
              <w:rPr>
                <w:rFonts w:ascii="Arial" w:hAnsi="Arial" w:cs="Arial"/>
                <w:spacing w:val="16"/>
                <w:sz w:val="24"/>
                <w:szCs w:val="24"/>
              </w:rPr>
              <w:t xml:space="preserve"> </w:t>
            </w:r>
            <w:r w:rsidRPr="00E21C95">
              <w:rPr>
                <w:rFonts w:ascii="Arial" w:hAnsi="Arial" w:cs="Arial"/>
                <w:sz w:val="24"/>
                <w:szCs w:val="24"/>
              </w:rPr>
              <w:t>or</w:t>
            </w:r>
            <w:r w:rsidRPr="00E21C95">
              <w:rPr>
                <w:rFonts w:ascii="Arial" w:hAnsi="Arial" w:cs="Arial"/>
                <w:spacing w:val="16"/>
                <w:sz w:val="24"/>
                <w:szCs w:val="24"/>
              </w:rPr>
              <w:t xml:space="preserve"> </w:t>
            </w:r>
            <w:r w:rsidRPr="00E21C95">
              <w:rPr>
                <w:rFonts w:ascii="Arial" w:hAnsi="Arial" w:cs="Arial"/>
                <w:sz w:val="24"/>
                <w:szCs w:val="24"/>
              </w:rPr>
              <w:t>other</w:t>
            </w:r>
            <w:r w:rsidRPr="00E21C95">
              <w:rPr>
                <w:rFonts w:ascii="Arial" w:hAnsi="Arial" w:cs="Arial"/>
                <w:spacing w:val="14"/>
                <w:sz w:val="24"/>
                <w:szCs w:val="24"/>
              </w:rPr>
              <w:t xml:space="preserve"> </w:t>
            </w:r>
            <w:r w:rsidRPr="00E21C95">
              <w:rPr>
                <w:rFonts w:ascii="Arial" w:hAnsi="Arial" w:cs="Arial"/>
                <w:sz w:val="24"/>
                <w:szCs w:val="24"/>
              </w:rPr>
              <w:t>fixes</w:t>
            </w:r>
            <w:r w:rsidRPr="00E21C95">
              <w:rPr>
                <w:rFonts w:ascii="Arial" w:hAnsi="Arial" w:cs="Arial"/>
                <w:spacing w:val="14"/>
                <w:sz w:val="24"/>
                <w:szCs w:val="24"/>
              </w:rPr>
              <w:t xml:space="preserve"> </w:t>
            </w:r>
            <w:r w:rsidRPr="00E21C95">
              <w:rPr>
                <w:rFonts w:ascii="Arial" w:hAnsi="Arial" w:cs="Arial"/>
                <w:sz w:val="24"/>
                <w:szCs w:val="24"/>
              </w:rPr>
              <w:t>to</w:t>
            </w:r>
            <w:r w:rsidRPr="00E21C95">
              <w:rPr>
                <w:rFonts w:ascii="Arial" w:hAnsi="Arial" w:cs="Arial"/>
                <w:spacing w:val="17"/>
                <w:sz w:val="24"/>
                <w:szCs w:val="24"/>
              </w:rPr>
              <w:t xml:space="preserve"> </w:t>
            </w:r>
            <w:r w:rsidRPr="00E21C95">
              <w:rPr>
                <w:rFonts w:ascii="Arial" w:hAnsi="Arial" w:cs="Arial"/>
                <w:sz w:val="24"/>
                <w:szCs w:val="24"/>
              </w:rPr>
              <w:t>system</w:t>
            </w:r>
            <w:r w:rsidRPr="00E21C95">
              <w:rPr>
                <w:rFonts w:ascii="Arial" w:hAnsi="Arial" w:cs="Arial"/>
                <w:spacing w:val="19"/>
                <w:sz w:val="24"/>
                <w:szCs w:val="24"/>
              </w:rPr>
              <w:t xml:space="preserve"> </w:t>
            </w:r>
            <w:r w:rsidRPr="00E21C95">
              <w:rPr>
                <w:rFonts w:ascii="Arial" w:hAnsi="Arial" w:cs="Arial"/>
                <w:sz w:val="24"/>
                <w:szCs w:val="24"/>
              </w:rPr>
              <w:t>problems.</w:t>
            </w:r>
          </w:p>
        </w:tc>
        <w:tc>
          <w:tcPr>
            <w:tcW w:w="2410" w:type="dxa"/>
          </w:tcPr>
          <w:p w14:paraId="1E258401" w14:textId="77777777" w:rsidR="00362897" w:rsidRPr="00E21C95" w:rsidRDefault="00362897" w:rsidP="00353CFE">
            <w:pPr>
              <w:pStyle w:val="TableParagraph"/>
              <w:spacing w:before="3"/>
              <w:ind w:left="142" w:right="206"/>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p>
          <w:p w14:paraId="2045CDB1"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30F0C30A" w14:textId="77777777" w:rsidR="00362897" w:rsidRPr="00E21C95" w:rsidRDefault="00362897" w:rsidP="00353CFE">
            <w:pPr>
              <w:pStyle w:val="TableParagraph"/>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2336" behindDoc="0" locked="0" layoutInCell="1" allowOverlap="1" wp14:anchorId="0867B075" wp14:editId="0CE926D0">
                      <wp:simplePos x="0" y="0"/>
                      <wp:positionH relativeFrom="column">
                        <wp:posOffset>206746</wp:posOffset>
                      </wp:positionH>
                      <wp:positionV relativeFrom="paragraph">
                        <wp:posOffset>51435</wp:posOffset>
                      </wp:positionV>
                      <wp:extent cx="73025" cy="73025"/>
                      <wp:effectExtent l="0" t="0" r="22225" b="22225"/>
                      <wp:wrapNone/>
                      <wp:docPr id="10" name="Flowchart: Connector 10"/>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FABD72" id="Flowchart: Connector 10" o:spid="_x0000_s1026" type="#_x0000_t120" style="position:absolute;margin-left:16.3pt;margin-top:4.05pt;width:5.75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4E900F45" w14:textId="77777777" w:rsidTr="00650317">
        <w:trPr>
          <w:trHeight w:val="452"/>
        </w:trPr>
        <w:tc>
          <w:tcPr>
            <w:cnfStyle w:val="001000000000" w:firstRow="0" w:lastRow="0" w:firstColumn="1" w:lastColumn="0" w:oddVBand="0" w:evenVBand="0" w:oddHBand="0" w:evenHBand="0" w:firstRowFirstColumn="0" w:firstRowLastColumn="0" w:lastRowFirstColumn="0" w:lastRowLastColumn="0"/>
            <w:tcW w:w="1129" w:type="dxa"/>
          </w:tcPr>
          <w:p w14:paraId="35F69865" w14:textId="77777777" w:rsidR="00362897" w:rsidRPr="00E21C95" w:rsidRDefault="00362897" w:rsidP="00353CFE">
            <w:pPr>
              <w:pStyle w:val="TableParagraph"/>
              <w:spacing w:before="93"/>
              <w:ind w:left="142" w:right="206"/>
              <w:jc w:val="center"/>
              <w:rPr>
                <w:rFonts w:ascii="Arial" w:hAnsi="Arial" w:cs="Arial"/>
                <w:sz w:val="24"/>
                <w:szCs w:val="24"/>
              </w:rPr>
            </w:pPr>
            <w:r w:rsidRPr="00E21C95">
              <w:rPr>
                <w:rFonts w:ascii="Arial" w:hAnsi="Arial" w:cs="Arial"/>
                <w:sz w:val="24"/>
                <w:szCs w:val="24"/>
              </w:rPr>
              <w:t>3.0</w:t>
            </w:r>
          </w:p>
        </w:tc>
        <w:tc>
          <w:tcPr>
            <w:tcW w:w="5529" w:type="dxa"/>
          </w:tcPr>
          <w:p w14:paraId="50412D7D" w14:textId="77777777" w:rsidR="00362897" w:rsidRPr="00E21C95" w:rsidRDefault="00362897" w:rsidP="00353CFE">
            <w:pPr>
              <w:pStyle w:val="TableParagraph"/>
              <w:spacing w:before="93"/>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ROUTINE</w:t>
            </w:r>
            <w:r w:rsidRPr="00E21C95">
              <w:rPr>
                <w:rFonts w:ascii="Arial" w:hAnsi="Arial" w:cs="Arial"/>
                <w:b/>
                <w:spacing w:val="25"/>
                <w:sz w:val="24"/>
                <w:szCs w:val="24"/>
              </w:rPr>
              <w:t xml:space="preserve"> </w:t>
            </w:r>
            <w:r w:rsidRPr="00E21C95">
              <w:rPr>
                <w:rFonts w:ascii="Arial" w:hAnsi="Arial" w:cs="Arial"/>
                <w:b/>
                <w:sz w:val="24"/>
                <w:szCs w:val="24"/>
              </w:rPr>
              <w:t>SOFTWARE</w:t>
            </w:r>
            <w:r w:rsidRPr="00E21C95">
              <w:rPr>
                <w:rFonts w:ascii="Arial" w:hAnsi="Arial" w:cs="Arial"/>
                <w:b/>
                <w:spacing w:val="25"/>
                <w:sz w:val="24"/>
                <w:szCs w:val="24"/>
              </w:rPr>
              <w:t xml:space="preserve"> </w:t>
            </w:r>
            <w:r w:rsidRPr="00E21C95">
              <w:rPr>
                <w:rFonts w:ascii="Arial" w:hAnsi="Arial" w:cs="Arial"/>
                <w:b/>
                <w:sz w:val="24"/>
                <w:szCs w:val="24"/>
              </w:rPr>
              <w:t>SUPPORT</w:t>
            </w:r>
          </w:p>
        </w:tc>
        <w:tc>
          <w:tcPr>
            <w:tcW w:w="2410" w:type="dxa"/>
          </w:tcPr>
          <w:p w14:paraId="6F7AE33B"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586C51EE" w14:textId="77777777" w:rsidR="00362897" w:rsidRPr="00E21C95" w:rsidRDefault="00362897" w:rsidP="00353CFE">
            <w:pPr>
              <w:pStyle w:val="TableParagraph"/>
              <w:ind w:left="142" w:right="206"/>
              <w:rPr>
                <w:rFonts w:ascii="Arial" w:hAnsi="Arial" w:cs="Arial"/>
                <w:b w:val="0"/>
                <w:bCs w:val="0"/>
                <w:sz w:val="24"/>
                <w:szCs w:val="24"/>
              </w:rPr>
            </w:pPr>
          </w:p>
        </w:tc>
      </w:tr>
      <w:tr w:rsidR="00362897" w:rsidRPr="00E21C95" w14:paraId="7CF16FF0"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07A6B4EB"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3.1</w:t>
            </w:r>
          </w:p>
        </w:tc>
        <w:tc>
          <w:tcPr>
            <w:tcW w:w="5529" w:type="dxa"/>
          </w:tcPr>
          <w:p w14:paraId="21774F99"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Build</w:t>
            </w:r>
            <w:r w:rsidRPr="00E21C95">
              <w:rPr>
                <w:rFonts w:ascii="Arial" w:hAnsi="Arial" w:cs="Arial"/>
                <w:spacing w:val="19"/>
                <w:sz w:val="24"/>
                <w:szCs w:val="24"/>
              </w:rPr>
              <w:t xml:space="preserve"> </w:t>
            </w:r>
            <w:r w:rsidRPr="00E21C95">
              <w:rPr>
                <w:rFonts w:ascii="Arial" w:hAnsi="Arial" w:cs="Arial"/>
                <w:sz w:val="24"/>
                <w:szCs w:val="24"/>
              </w:rPr>
              <w:t>and</w:t>
            </w:r>
            <w:r w:rsidRPr="00E21C95">
              <w:rPr>
                <w:rFonts w:ascii="Arial" w:hAnsi="Arial" w:cs="Arial"/>
                <w:spacing w:val="14"/>
                <w:sz w:val="24"/>
                <w:szCs w:val="24"/>
              </w:rPr>
              <w:t xml:space="preserve"> </w:t>
            </w:r>
            <w:r w:rsidRPr="00E21C95">
              <w:rPr>
                <w:rFonts w:ascii="Arial" w:hAnsi="Arial" w:cs="Arial"/>
                <w:sz w:val="24"/>
                <w:szCs w:val="24"/>
              </w:rPr>
              <w:t>maintain</w:t>
            </w:r>
            <w:r w:rsidRPr="00E21C95">
              <w:rPr>
                <w:rFonts w:ascii="Arial" w:hAnsi="Arial" w:cs="Arial"/>
                <w:spacing w:val="15"/>
                <w:sz w:val="24"/>
                <w:szCs w:val="24"/>
              </w:rPr>
              <w:t xml:space="preserve"> </w:t>
            </w:r>
            <w:r w:rsidRPr="00E21C95">
              <w:rPr>
                <w:rFonts w:ascii="Arial" w:hAnsi="Arial" w:cs="Arial"/>
                <w:sz w:val="24"/>
                <w:szCs w:val="24"/>
              </w:rPr>
              <w:t>database,</w:t>
            </w:r>
            <w:r w:rsidRPr="00E21C95">
              <w:rPr>
                <w:rFonts w:ascii="Arial" w:hAnsi="Arial" w:cs="Arial"/>
                <w:spacing w:val="17"/>
                <w:sz w:val="24"/>
                <w:szCs w:val="24"/>
              </w:rPr>
              <w:t xml:space="preserve"> </w:t>
            </w:r>
            <w:r w:rsidRPr="00E21C95">
              <w:rPr>
                <w:rFonts w:ascii="Arial" w:hAnsi="Arial" w:cs="Arial"/>
                <w:sz w:val="24"/>
                <w:szCs w:val="24"/>
              </w:rPr>
              <w:t>displays</w:t>
            </w:r>
            <w:r w:rsidRPr="00E21C95">
              <w:rPr>
                <w:rFonts w:ascii="Arial" w:hAnsi="Arial" w:cs="Arial"/>
                <w:spacing w:val="13"/>
                <w:sz w:val="24"/>
                <w:szCs w:val="24"/>
              </w:rPr>
              <w:t xml:space="preserve"> </w:t>
            </w:r>
            <w:r w:rsidRPr="00E21C95">
              <w:rPr>
                <w:rFonts w:ascii="Arial" w:hAnsi="Arial" w:cs="Arial"/>
                <w:sz w:val="24"/>
                <w:szCs w:val="24"/>
              </w:rPr>
              <w:t>and</w:t>
            </w:r>
            <w:r w:rsidRPr="00E21C95">
              <w:rPr>
                <w:rFonts w:ascii="Arial" w:hAnsi="Arial" w:cs="Arial"/>
                <w:spacing w:val="18"/>
                <w:sz w:val="24"/>
                <w:szCs w:val="24"/>
              </w:rPr>
              <w:t xml:space="preserve"> </w:t>
            </w:r>
            <w:r w:rsidRPr="00E21C95">
              <w:rPr>
                <w:rFonts w:ascii="Arial" w:hAnsi="Arial" w:cs="Arial"/>
                <w:sz w:val="24"/>
                <w:szCs w:val="24"/>
              </w:rPr>
              <w:t>reports.</w:t>
            </w:r>
          </w:p>
        </w:tc>
        <w:tc>
          <w:tcPr>
            <w:tcW w:w="2410" w:type="dxa"/>
          </w:tcPr>
          <w:p w14:paraId="79356B35" w14:textId="77777777" w:rsidR="00362897" w:rsidRPr="00E21C95" w:rsidRDefault="00362897" w:rsidP="00353CFE">
            <w:pPr>
              <w:pStyle w:val="TableParagraph"/>
              <w:spacing w:before="22"/>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w w:val="102"/>
                <w:sz w:val="24"/>
                <w:szCs w:val="24"/>
              </w:rPr>
              <w:t xml:space="preserve"> ----</w:t>
            </w:r>
          </w:p>
        </w:tc>
        <w:tc>
          <w:tcPr>
            <w:cnfStyle w:val="000100000000" w:firstRow="0" w:lastRow="0" w:firstColumn="0" w:lastColumn="1" w:oddVBand="0" w:evenVBand="0" w:oddHBand="0" w:evenHBand="0" w:firstRowFirstColumn="0" w:firstRowLastColumn="0" w:lastRowFirstColumn="0" w:lastRowLastColumn="0"/>
            <w:tcW w:w="1984" w:type="dxa"/>
          </w:tcPr>
          <w:p w14:paraId="115ECD2A" w14:textId="77777777" w:rsidR="00362897" w:rsidRPr="00E21C95" w:rsidRDefault="00362897" w:rsidP="00353CFE">
            <w:pPr>
              <w:pStyle w:val="TableParagraph"/>
              <w:spacing w:before="25"/>
              <w:ind w:left="185" w:right="372"/>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3360" behindDoc="0" locked="0" layoutInCell="1" allowOverlap="1" wp14:anchorId="6782B6C7" wp14:editId="1CAAD97F">
                      <wp:simplePos x="0" y="0"/>
                      <wp:positionH relativeFrom="column">
                        <wp:posOffset>248214</wp:posOffset>
                      </wp:positionH>
                      <wp:positionV relativeFrom="paragraph">
                        <wp:posOffset>84563</wp:posOffset>
                      </wp:positionV>
                      <wp:extent cx="73025" cy="73025"/>
                      <wp:effectExtent l="0" t="0" r="22225" b="22225"/>
                      <wp:wrapNone/>
                      <wp:docPr id="11" name="Flowchart: Connector 11"/>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F6CC7" id="Flowchart: Connector 11" o:spid="_x0000_s1026" type="#_x0000_t120" style="position:absolute;margin-left:19.55pt;margin-top:6.65pt;width:5.75pt;height: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" fillcolor="black [3213]" strokecolor="black [3213]" strokeweight="1pt">
                      <v:stroke joinstyle="miter"/>
                    </v:shape>
                  </w:pict>
                </mc:Fallback>
              </mc:AlternateContent>
            </w:r>
          </w:p>
        </w:tc>
      </w:tr>
      <w:tr w:rsidR="00362897" w:rsidRPr="00E21C95" w14:paraId="17AB5031" w14:textId="77777777" w:rsidTr="00650317">
        <w:trPr>
          <w:trHeight w:val="318"/>
        </w:trPr>
        <w:tc>
          <w:tcPr>
            <w:cnfStyle w:val="001000000000" w:firstRow="0" w:lastRow="0" w:firstColumn="1" w:lastColumn="0" w:oddVBand="0" w:evenVBand="0" w:oddHBand="0" w:evenHBand="0" w:firstRowFirstColumn="0" w:firstRowLastColumn="0" w:lastRowFirstColumn="0" w:lastRowLastColumn="0"/>
            <w:tcW w:w="1129" w:type="dxa"/>
          </w:tcPr>
          <w:p w14:paraId="5560466B" w14:textId="77777777" w:rsidR="00362897" w:rsidRPr="00E21C95" w:rsidRDefault="00362897" w:rsidP="00353CFE">
            <w:pPr>
              <w:pStyle w:val="TableParagraph"/>
              <w:spacing w:before="24"/>
              <w:ind w:left="142" w:right="206"/>
              <w:jc w:val="center"/>
              <w:rPr>
                <w:rFonts w:ascii="Arial" w:hAnsi="Arial" w:cs="Arial"/>
                <w:sz w:val="24"/>
                <w:szCs w:val="24"/>
              </w:rPr>
            </w:pPr>
            <w:r w:rsidRPr="00E21C95">
              <w:rPr>
                <w:rFonts w:ascii="Arial" w:hAnsi="Arial" w:cs="Arial"/>
                <w:sz w:val="24"/>
                <w:szCs w:val="24"/>
              </w:rPr>
              <w:t>3.2</w:t>
            </w:r>
          </w:p>
        </w:tc>
        <w:tc>
          <w:tcPr>
            <w:tcW w:w="5529" w:type="dxa"/>
          </w:tcPr>
          <w:p w14:paraId="697A5700" w14:textId="77777777" w:rsidR="00362897" w:rsidRPr="00E21C95" w:rsidRDefault="00362897" w:rsidP="00353CFE">
            <w:pPr>
              <w:pStyle w:val="TableParagraph"/>
              <w:spacing w:before="24"/>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Perform</w:t>
            </w:r>
            <w:r w:rsidRPr="00E21C95">
              <w:rPr>
                <w:rFonts w:ascii="Arial" w:hAnsi="Arial" w:cs="Arial"/>
                <w:spacing w:val="17"/>
                <w:sz w:val="24"/>
                <w:szCs w:val="24"/>
              </w:rPr>
              <w:t xml:space="preserve"> </w:t>
            </w:r>
            <w:r w:rsidRPr="00E21C95">
              <w:rPr>
                <w:rFonts w:ascii="Arial" w:hAnsi="Arial" w:cs="Arial"/>
                <w:sz w:val="24"/>
                <w:szCs w:val="24"/>
              </w:rPr>
              <w:t>system</w:t>
            </w:r>
            <w:r w:rsidRPr="00E21C95">
              <w:rPr>
                <w:rFonts w:ascii="Arial" w:hAnsi="Arial" w:cs="Arial"/>
                <w:spacing w:val="21"/>
                <w:sz w:val="24"/>
                <w:szCs w:val="24"/>
              </w:rPr>
              <w:t xml:space="preserve"> </w:t>
            </w:r>
            <w:r w:rsidRPr="00E21C95">
              <w:rPr>
                <w:rFonts w:ascii="Arial" w:hAnsi="Arial" w:cs="Arial"/>
                <w:sz w:val="24"/>
                <w:szCs w:val="24"/>
              </w:rPr>
              <w:t>back-ups.</w:t>
            </w:r>
          </w:p>
        </w:tc>
        <w:tc>
          <w:tcPr>
            <w:tcW w:w="2410" w:type="dxa"/>
          </w:tcPr>
          <w:p w14:paraId="15689CEE" w14:textId="77777777" w:rsidR="00362897" w:rsidRPr="00E21C95" w:rsidRDefault="00362897" w:rsidP="00353CFE">
            <w:pPr>
              <w:pStyle w:val="TableParagraph"/>
              <w:spacing w:before="24"/>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9590896" w14:textId="77777777" w:rsidR="00362897" w:rsidRPr="00E21C95" w:rsidRDefault="00362897" w:rsidP="00353CFE">
            <w:pPr>
              <w:pStyle w:val="TableParagraph"/>
              <w:spacing w:before="24"/>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4384" behindDoc="0" locked="0" layoutInCell="1" allowOverlap="1" wp14:anchorId="61669183" wp14:editId="36E92728">
                      <wp:simplePos x="0" y="0"/>
                      <wp:positionH relativeFrom="column">
                        <wp:posOffset>238999</wp:posOffset>
                      </wp:positionH>
                      <wp:positionV relativeFrom="paragraph">
                        <wp:posOffset>81915</wp:posOffset>
                      </wp:positionV>
                      <wp:extent cx="73025" cy="73025"/>
                      <wp:effectExtent l="0" t="0" r="22225" b="22225"/>
                      <wp:wrapNone/>
                      <wp:docPr id="12" name="Flowchart: Connector 12"/>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ACA32" id="Flowchart: Connector 12" o:spid="_x0000_s1026" type="#_x0000_t120" style="position:absolute;margin-left:18.8pt;margin-top:6.45pt;width:5.75pt;height: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0FD27DE8"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22301848"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3.3</w:t>
            </w:r>
          </w:p>
        </w:tc>
        <w:tc>
          <w:tcPr>
            <w:tcW w:w="5529" w:type="dxa"/>
          </w:tcPr>
          <w:p w14:paraId="2A2049A4"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Restore</w:t>
            </w:r>
            <w:r w:rsidRPr="00E21C95">
              <w:rPr>
                <w:rFonts w:ascii="Arial" w:hAnsi="Arial" w:cs="Arial"/>
                <w:spacing w:val="15"/>
                <w:sz w:val="24"/>
                <w:szCs w:val="24"/>
              </w:rPr>
              <w:t xml:space="preserve"> </w:t>
            </w:r>
            <w:r w:rsidRPr="00E21C95">
              <w:rPr>
                <w:rFonts w:ascii="Arial" w:hAnsi="Arial" w:cs="Arial"/>
                <w:sz w:val="24"/>
                <w:szCs w:val="24"/>
              </w:rPr>
              <w:t>or</w:t>
            </w:r>
            <w:r w:rsidRPr="00E21C95">
              <w:rPr>
                <w:rFonts w:ascii="Arial" w:hAnsi="Arial" w:cs="Arial"/>
                <w:spacing w:val="15"/>
                <w:sz w:val="24"/>
                <w:szCs w:val="24"/>
              </w:rPr>
              <w:t xml:space="preserve"> </w:t>
            </w:r>
            <w:r w:rsidRPr="00E21C95">
              <w:rPr>
                <w:rFonts w:ascii="Arial" w:hAnsi="Arial" w:cs="Arial"/>
                <w:sz w:val="24"/>
                <w:szCs w:val="24"/>
              </w:rPr>
              <w:t>reinstall</w:t>
            </w:r>
            <w:r w:rsidRPr="00E21C95">
              <w:rPr>
                <w:rFonts w:ascii="Arial" w:hAnsi="Arial" w:cs="Arial"/>
                <w:spacing w:val="15"/>
                <w:sz w:val="24"/>
                <w:szCs w:val="24"/>
              </w:rPr>
              <w:t xml:space="preserve"> </w:t>
            </w:r>
            <w:r w:rsidRPr="00E21C95">
              <w:rPr>
                <w:rFonts w:ascii="Arial" w:hAnsi="Arial" w:cs="Arial"/>
                <w:sz w:val="24"/>
                <w:szCs w:val="24"/>
              </w:rPr>
              <w:t>software</w:t>
            </w:r>
            <w:r w:rsidRPr="00E21C95">
              <w:rPr>
                <w:rFonts w:ascii="Arial" w:hAnsi="Arial" w:cs="Arial"/>
                <w:spacing w:val="14"/>
                <w:sz w:val="24"/>
                <w:szCs w:val="24"/>
              </w:rPr>
              <w:t xml:space="preserve"> </w:t>
            </w:r>
            <w:r w:rsidRPr="00E21C95">
              <w:rPr>
                <w:rFonts w:ascii="Arial" w:hAnsi="Arial" w:cs="Arial"/>
                <w:sz w:val="24"/>
                <w:szCs w:val="24"/>
              </w:rPr>
              <w:t>from</w:t>
            </w:r>
            <w:r w:rsidRPr="00E21C95">
              <w:rPr>
                <w:rFonts w:ascii="Arial" w:hAnsi="Arial" w:cs="Arial"/>
                <w:spacing w:val="20"/>
                <w:sz w:val="24"/>
                <w:szCs w:val="24"/>
              </w:rPr>
              <w:t xml:space="preserve"> </w:t>
            </w:r>
            <w:r w:rsidRPr="00E21C95">
              <w:rPr>
                <w:rFonts w:ascii="Arial" w:hAnsi="Arial" w:cs="Arial"/>
                <w:sz w:val="24"/>
                <w:szCs w:val="24"/>
              </w:rPr>
              <w:t>back-ups.</w:t>
            </w:r>
          </w:p>
        </w:tc>
        <w:tc>
          <w:tcPr>
            <w:tcW w:w="2410" w:type="dxa"/>
          </w:tcPr>
          <w:p w14:paraId="33B5D6FF" w14:textId="77777777" w:rsidR="00362897" w:rsidRPr="00E21C95" w:rsidRDefault="00362897" w:rsidP="00353CFE">
            <w:pPr>
              <w:pStyle w:val="TableParagraph"/>
              <w:spacing w:before="26"/>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205B3E0" w14:textId="77777777" w:rsidR="00362897" w:rsidRPr="00E21C95" w:rsidRDefault="00362897" w:rsidP="00353CFE">
            <w:pPr>
              <w:pStyle w:val="TableParagraph"/>
              <w:spacing w:before="24"/>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5408" behindDoc="0" locked="0" layoutInCell="1" allowOverlap="1" wp14:anchorId="298FF7D5" wp14:editId="1323791A">
                      <wp:simplePos x="0" y="0"/>
                      <wp:positionH relativeFrom="column">
                        <wp:posOffset>246116</wp:posOffset>
                      </wp:positionH>
                      <wp:positionV relativeFrom="paragraph">
                        <wp:posOffset>62865</wp:posOffset>
                      </wp:positionV>
                      <wp:extent cx="73025" cy="73025"/>
                      <wp:effectExtent l="0" t="0" r="22225" b="22225"/>
                      <wp:wrapNone/>
                      <wp:docPr id="1" name="Flowchart: Connector 1"/>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E8EE8A" id="Flowchart: Connector 1" o:spid="_x0000_s1026" type="#_x0000_t120" style="position:absolute;margin-left:19.4pt;margin-top:4.95pt;width:5.75pt;height: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" fillcolor="black [3213]" strokecolor="black [3213]" strokeweight="1pt">
                      <v:stroke joinstyle="miter"/>
                    </v:shape>
                  </w:pict>
                </mc:Fallback>
              </mc:AlternateContent>
            </w:r>
          </w:p>
        </w:tc>
      </w:tr>
      <w:tr w:rsidR="00362897" w:rsidRPr="00E21C95" w14:paraId="3F7FE4EC" w14:textId="77777777" w:rsidTr="00650317">
        <w:trPr>
          <w:trHeight w:val="647"/>
        </w:trPr>
        <w:tc>
          <w:tcPr>
            <w:cnfStyle w:val="001000000000" w:firstRow="0" w:lastRow="0" w:firstColumn="1" w:lastColumn="0" w:oddVBand="0" w:evenVBand="0" w:oddHBand="0" w:evenHBand="0" w:firstRowFirstColumn="0" w:firstRowLastColumn="0" w:lastRowFirstColumn="0" w:lastRowLastColumn="0"/>
            <w:tcW w:w="1129" w:type="dxa"/>
          </w:tcPr>
          <w:p w14:paraId="1934E57B" w14:textId="77777777" w:rsidR="00362897" w:rsidRPr="00E21C95" w:rsidRDefault="00362897" w:rsidP="00353CFE">
            <w:pPr>
              <w:pStyle w:val="TableParagraph"/>
              <w:spacing w:before="188"/>
              <w:ind w:left="142" w:right="206"/>
              <w:jc w:val="center"/>
              <w:rPr>
                <w:rFonts w:ascii="Arial" w:hAnsi="Arial" w:cs="Arial"/>
                <w:sz w:val="24"/>
                <w:szCs w:val="24"/>
              </w:rPr>
            </w:pPr>
            <w:r w:rsidRPr="00E21C95">
              <w:rPr>
                <w:rFonts w:ascii="Arial" w:hAnsi="Arial" w:cs="Arial"/>
                <w:sz w:val="24"/>
                <w:szCs w:val="24"/>
              </w:rPr>
              <w:t>3.4</w:t>
            </w:r>
          </w:p>
        </w:tc>
        <w:tc>
          <w:tcPr>
            <w:tcW w:w="5529" w:type="dxa"/>
          </w:tcPr>
          <w:p w14:paraId="1D545C01" w14:textId="77777777" w:rsidR="00362897" w:rsidRPr="00E21C95" w:rsidRDefault="00362897" w:rsidP="00353CFE">
            <w:pPr>
              <w:pStyle w:val="TableParagraph"/>
              <w:spacing w:before="68" w:line="237"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Monitor</w:t>
            </w:r>
            <w:r w:rsidRPr="00E21C95">
              <w:rPr>
                <w:rFonts w:ascii="Arial" w:hAnsi="Arial" w:cs="Arial"/>
                <w:spacing w:val="12"/>
                <w:sz w:val="24"/>
                <w:szCs w:val="24"/>
              </w:rPr>
              <w:t xml:space="preserve"> </w:t>
            </w:r>
            <w:r w:rsidRPr="00E21C95">
              <w:rPr>
                <w:rFonts w:ascii="Arial" w:hAnsi="Arial" w:cs="Arial"/>
                <w:sz w:val="24"/>
                <w:szCs w:val="24"/>
              </w:rPr>
              <w:t>system</w:t>
            </w:r>
            <w:r w:rsidRPr="00E21C95">
              <w:rPr>
                <w:rFonts w:ascii="Arial" w:hAnsi="Arial" w:cs="Arial"/>
                <w:spacing w:val="17"/>
                <w:sz w:val="24"/>
                <w:szCs w:val="24"/>
              </w:rPr>
              <w:t xml:space="preserve"> </w:t>
            </w:r>
            <w:r w:rsidRPr="00E21C95">
              <w:rPr>
                <w:rFonts w:ascii="Arial" w:hAnsi="Arial" w:cs="Arial"/>
                <w:sz w:val="24"/>
                <w:szCs w:val="24"/>
              </w:rPr>
              <w:t>logs</w:t>
            </w:r>
            <w:r w:rsidRPr="00E21C95">
              <w:rPr>
                <w:rFonts w:ascii="Arial" w:hAnsi="Arial" w:cs="Arial"/>
                <w:spacing w:val="19"/>
                <w:sz w:val="24"/>
                <w:szCs w:val="24"/>
              </w:rPr>
              <w:t xml:space="preserve"> </w:t>
            </w:r>
            <w:r w:rsidRPr="00E21C95">
              <w:rPr>
                <w:rFonts w:ascii="Arial" w:hAnsi="Arial" w:cs="Arial"/>
                <w:sz w:val="24"/>
                <w:szCs w:val="24"/>
              </w:rPr>
              <w:t>(part</w:t>
            </w:r>
            <w:r w:rsidRPr="00E21C95">
              <w:rPr>
                <w:rFonts w:ascii="Arial" w:hAnsi="Arial" w:cs="Arial"/>
                <w:spacing w:val="16"/>
                <w:sz w:val="24"/>
                <w:szCs w:val="24"/>
              </w:rPr>
              <w:t xml:space="preserve"> </w:t>
            </w:r>
            <w:r w:rsidRPr="00E21C95">
              <w:rPr>
                <w:rFonts w:ascii="Arial" w:hAnsi="Arial" w:cs="Arial"/>
                <w:sz w:val="24"/>
                <w:szCs w:val="24"/>
              </w:rPr>
              <w:t>of</w:t>
            </w:r>
            <w:r w:rsidRPr="00E21C95">
              <w:rPr>
                <w:rFonts w:ascii="Arial" w:hAnsi="Arial" w:cs="Arial"/>
                <w:spacing w:val="19"/>
                <w:sz w:val="24"/>
                <w:szCs w:val="24"/>
              </w:rPr>
              <w:t xml:space="preserve"> </w:t>
            </w:r>
            <w:r w:rsidRPr="00E21C95">
              <w:rPr>
                <w:rFonts w:ascii="Arial" w:hAnsi="Arial" w:cs="Arial"/>
                <w:sz w:val="24"/>
                <w:szCs w:val="24"/>
              </w:rPr>
              <w:t>remote</w:t>
            </w:r>
            <w:r w:rsidRPr="00E21C95">
              <w:rPr>
                <w:rFonts w:ascii="Arial" w:hAnsi="Arial" w:cs="Arial"/>
                <w:spacing w:val="15"/>
                <w:sz w:val="24"/>
                <w:szCs w:val="24"/>
              </w:rPr>
              <w:t xml:space="preserve"> </w:t>
            </w:r>
            <w:proofErr w:type="gramStart"/>
            <w:r w:rsidRPr="00E21C95">
              <w:rPr>
                <w:rFonts w:ascii="Arial" w:hAnsi="Arial" w:cs="Arial"/>
                <w:sz w:val="24"/>
                <w:szCs w:val="24"/>
              </w:rPr>
              <w:t xml:space="preserve">monitoring </w:t>
            </w:r>
            <w:r w:rsidRPr="00E21C95">
              <w:rPr>
                <w:rFonts w:ascii="Arial" w:hAnsi="Arial" w:cs="Arial"/>
                <w:spacing w:val="-58"/>
                <w:sz w:val="24"/>
                <w:szCs w:val="24"/>
              </w:rPr>
              <w:t xml:space="preserve"> </w:t>
            </w:r>
            <w:r w:rsidRPr="00E21C95">
              <w:rPr>
                <w:rFonts w:ascii="Arial" w:hAnsi="Arial" w:cs="Arial"/>
                <w:sz w:val="24"/>
                <w:szCs w:val="24"/>
              </w:rPr>
              <w:t>service</w:t>
            </w:r>
            <w:proofErr w:type="gramEnd"/>
            <w:r w:rsidRPr="00E21C95">
              <w:rPr>
                <w:rFonts w:ascii="Arial" w:hAnsi="Arial" w:cs="Arial"/>
                <w:sz w:val="24"/>
                <w:szCs w:val="24"/>
              </w:rPr>
              <w:t>)</w:t>
            </w:r>
          </w:p>
        </w:tc>
        <w:tc>
          <w:tcPr>
            <w:tcW w:w="2410" w:type="dxa"/>
          </w:tcPr>
          <w:p w14:paraId="485A4E4E" w14:textId="77777777" w:rsidR="00362897" w:rsidRPr="00E21C95" w:rsidRDefault="00362897" w:rsidP="00353CFE">
            <w:pPr>
              <w:pStyle w:val="TableParagraph"/>
              <w:spacing w:before="4"/>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4B7AEC2A" w14:textId="77777777" w:rsidR="00362897" w:rsidRPr="00E21C95" w:rsidRDefault="00362897" w:rsidP="00353CFE">
            <w:pPr>
              <w:pStyle w:val="TableParagraph"/>
              <w:spacing w:before="1"/>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A</w:t>
            </w:r>
          </w:p>
        </w:tc>
        <w:tc>
          <w:tcPr>
            <w:cnfStyle w:val="000100000000" w:firstRow="0" w:lastRow="0" w:firstColumn="0" w:lastColumn="1" w:oddVBand="0" w:evenVBand="0" w:oddHBand="0" w:evenHBand="0" w:firstRowFirstColumn="0" w:firstRowLastColumn="0" w:lastRowFirstColumn="0" w:lastRowLastColumn="0"/>
            <w:tcW w:w="1984" w:type="dxa"/>
          </w:tcPr>
          <w:p w14:paraId="45C2DB54" w14:textId="77777777" w:rsidR="00362897" w:rsidRPr="00E21C95" w:rsidRDefault="00362897" w:rsidP="00353CFE">
            <w:pPr>
              <w:pStyle w:val="TableParagraph"/>
              <w:spacing w:before="7"/>
              <w:ind w:left="142" w:right="206"/>
              <w:rPr>
                <w:rFonts w:ascii="Arial" w:hAnsi="Arial" w:cs="Arial"/>
                <w:b w:val="0"/>
                <w:bCs w:val="0"/>
                <w:sz w:val="24"/>
                <w:szCs w:val="24"/>
              </w:rPr>
            </w:pPr>
          </w:p>
          <w:p w14:paraId="5F64F7B6" w14:textId="77777777" w:rsidR="00362897" w:rsidRPr="00E21C95" w:rsidRDefault="00362897" w:rsidP="00353CFE">
            <w:pPr>
              <w:pStyle w:val="TableParagraph"/>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6432" behindDoc="0" locked="0" layoutInCell="1" allowOverlap="1" wp14:anchorId="52E9A24D" wp14:editId="6804453A">
                      <wp:simplePos x="0" y="0"/>
                      <wp:positionH relativeFrom="column">
                        <wp:posOffset>237861</wp:posOffset>
                      </wp:positionH>
                      <wp:positionV relativeFrom="paragraph">
                        <wp:posOffset>61595</wp:posOffset>
                      </wp:positionV>
                      <wp:extent cx="73025" cy="73025"/>
                      <wp:effectExtent l="0" t="0" r="22225" b="22225"/>
                      <wp:wrapNone/>
                      <wp:docPr id="14" name="Flowchart: Connector 14"/>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2404A" id="Flowchart: Connector 14" o:spid="_x0000_s1026" type="#_x0000_t120" style="position:absolute;margin-left:18.75pt;margin-top:4.85pt;width:5.75pt;height: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" fillcolor="black [3213]" strokecolor="black [3213]" strokeweight="1pt">
                      <v:stroke joinstyle="miter"/>
                    </v:shape>
                  </w:pict>
                </mc:Fallback>
              </mc:AlternateContent>
            </w:r>
          </w:p>
        </w:tc>
      </w:tr>
      <w:tr w:rsidR="00362897" w:rsidRPr="00E21C95" w14:paraId="302C5861"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287E097A" w14:textId="77777777" w:rsidR="00362897" w:rsidRPr="00E21C95" w:rsidRDefault="00362897" w:rsidP="00353CFE">
            <w:pPr>
              <w:pStyle w:val="TableParagraph"/>
              <w:spacing w:before="28"/>
              <w:ind w:left="142" w:right="206"/>
              <w:jc w:val="center"/>
              <w:rPr>
                <w:rFonts w:ascii="Arial" w:hAnsi="Arial" w:cs="Arial"/>
                <w:sz w:val="24"/>
                <w:szCs w:val="24"/>
              </w:rPr>
            </w:pPr>
            <w:r w:rsidRPr="00E21C95">
              <w:rPr>
                <w:rFonts w:ascii="Arial" w:hAnsi="Arial" w:cs="Arial"/>
                <w:sz w:val="24"/>
                <w:szCs w:val="24"/>
              </w:rPr>
              <w:t>3.5</w:t>
            </w:r>
          </w:p>
        </w:tc>
        <w:tc>
          <w:tcPr>
            <w:tcW w:w="5529" w:type="dxa"/>
          </w:tcPr>
          <w:p w14:paraId="063E5BB3" w14:textId="77777777" w:rsidR="00362897" w:rsidRPr="00E21C95" w:rsidRDefault="00362897" w:rsidP="00353CFE">
            <w:pPr>
              <w:pStyle w:val="TableParagraph"/>
              <w:spacing w:before="28"/>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Maintain</w:t>
            </w:r>
            <w:r w:rsidRPr="00E21C95">
              <w:rPr>
                <w:rFonts w:ascii="Arial" w:hAnsi="Arial" w:cs="Arial"/>
                <w:spacing w:val="17"/>
                <w:sz w:val="24"/>
                <w:szCs w:val="24"/>
              </w:rPr>
              <w:t xml:space="preserve"> </w:t>
            </w:r>
            <w:r w:rsidRPr="00E21C95">
              <w:rPr>
                <w:rFonts w:ascii="Arial" w:hAnsi="Arial" w:cs="Arial"/>
                <w:sz w:val="24"/>
                <w:szCs w:val="24"/>
              </w:rPr>
              <w:t>system (Hardware, Software, Network etc.) logs</w:t>
            </w:r>
          </w:p>
        </w:tc>
        <w:tc>
          <w:tcPr>
            <w:tcW w:w="2410" w:type="dxa"/>
          </w:tcPr>
          <w:p w14:paraId="2150955B" w14:textId="77777777" w:rsidR="00362897" w:rsidRPr="00E21C95" w:rsidRDefault="00362897" w:rsidP="00353CFE">
            <w:pPr>
              <w:pStyle w:val="TableParagraph"/>
              <w:spacing w:before="28"/>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2B7E87CC" w14:textId="77777777" w:rsidR="00362897" w:rsidRPr="00E21C95" w:rsidRDefault="00362897" w:rsidP="00353CFE">
            <w:pPr>
              <w:pStyle w:val="TableParagraph"/>
              <w:spacing w:before="28"/>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67456" behindDoc="0" locked="0" layoutInCell="1" allowOverlap="1" wp14:anchorId="06E0B96F" wp14:editId="7636985C">
                      <wp:simplePos x="0" y="0"/>
                      <wp:positionH relativeFrom="column">
                        <wp:posOffset>239000</wp:posOffset>
                      </wp:positionH>
                      <wp:positionV relativeFrom="paragraph">
                        <wp:posOffset>78740</wp:posOffset>
                      </wp:positionV>
                      <wp:extent cx="73025" cy="73025"/>
                      <wp:effectExtent l="0" t="0" r="22225" b="22225"/>
                      <wp:wrapNone/>
                      <wp:docPr id="15" name="Flowchart: Connector 15"/>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F4D3F" id="Flowchart: Connector 15" o:spid="_x0000_s1026" type="#_x0000_t120" style="position:absolute;margin-left:18.8pt;margin-top:6.2pt;width:5.75pt;height: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" fillcolor="black [3213]" strokecolor="black [3213]" strokeweight="1pt">
                      <v:stroke joinstyle="miter"/>
                    </v:shape>
                  </w:pict>
                </mc:Fallback>
              </mc:AlternateContent>
            </w:r>
          </w:p>
        </w:tc>
      </w:tr>
      <w:tr w:rsidR="00362897" w:rsidRPr="00E21C95" w14:paraId="470FE624"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30474EB7"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3.6</w:t>
            </w:r>
          </w:p>
        </w:tc>
        <w:tc>
          <w:tcPr>
            <w:tcW w:w="5529" w:type="dxa"/>
          </w:tcPr>
          <w:p w14:paraId="3AA39547"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Maintain</w:t>
            </w:r>
            <w:r w:rsidRPr="00E21C95">
              <w:rPr>
                <w:rFonts w:ascii="Arial" w:hAnsi="Arial" w:cs="Arial"/>
                <w:spacing w:val="15"/>
                <w:sz w:val="24"/>
                <w:szCs w:val="24"/>
              </w:rPr>
              <w:t xml:space="preserve"> </w:t>
            </w:r>
            <w:r w:rsidRPr="00E21C95">
              <w:rPr>
                <w:rFonts w:ascii="Arial" w:hAnsi="Arial" w:cs="Arial"/>
                <w:sz w:val="24"/>
                <w:szCs w:val="24"/>
              </w:rPr>
              <w:t>user</w:t>
            </w:r>
            <w:r w:rsidRPr="00E21C95">
              <w:rPr>
                <w:rFonts w:ascii="Arial" w:hAnsi="Arial" w:cs="Arial"/>
                <w:spacing w:val="16"/>
                <w:sz w:val="24"/>
                <w:szCs w:val="24"/>
              </w:rPr>
              <w:t xml:space="preserve"> </w:t>
            </w:r>
            <w:r w:rsidRPr="00E21C95">
              <w:rPr>
                <w:rFonts w:ascii="Arial" w:hAnsi="Arial" w:cs="Arial"/>
                <w:sz w:val="24"/>
                <w:szCs w:val="24"/>
              </w:rPr>
              <w:t>accounts</w:t>
            </w:r>
          </w:p>
        </w:tc>
        <w:tc>
          <w:tcPr>
            <w:tcW w:w="2410" w:type="dxa"/>
          </w:tcPr>
          <w:p w14:paraId="30A2939E" w14:textId="77777777" w:rsidR="00362897" w:rsidRPr="00E21C95" w:rsidRDefault="00362897" w:rsidP="00353CFE">
            <w:pPr>
              <w:pStyle w:val="TableParagraph"/>
              <w:spacing w:before="25"/>
              <w:ind w:left="142" w:right="206"/>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68480" behindDoc="0" locked="0" layoutInCell="1" allowOverlap="1" wp14:anchorId="277FF4BD" wp14:editId="72DCBF1D">
                      <wp:simplePos x="0" y="0"/>
                      <wp:positionH relativeFrom="column">
                        <wp:posOffset>227965</wp:posOffset>
                      </wp:positionH>
                      <wp:positionV relativeFrom="paragraph">
                        <wp:posOffset>51806</wp:posOffset>
                      </wp:positionV>
                      <wp:extent cx="73025" cy="73025"/>
                      <wp:effectExtent l="0" t="0" r="22225" b="22225"/>
                      <wp:wrapNone/>
                      <wp:docPr id="16" name="Flowchart: Connector 16"/>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0B7282" id="Flowchart: Connector 16" o:spid="_x0000_s1026" type="#_x0000_t120" style="position:absolute;margin-left:17.95pt;margin-top:4.1pt;width:5.75pt;height: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" fillcolor="black [3213]" strokecolor="black [3213]" strokeweight="1pt">
                      <v:stroke joinstyle="miter"/>
                    </v:shape>
                  </w:pict>
                </mc:Fallback>
              </mc:AlternateContent>
            </w:r>
          </w:p>
        </w:tc>
        <w:tc>
          <w:tcPr>
            <w:cnfStyle w:val="000100000000" w:firstRow="0" w:lastRow="0" w:firstColumn="0" w:lastColumn="1" w:oddVBand="0" w:evenVBand="0" w:oddHBand="0" w:evenHBand="0" w:firstRowFirstColumn="0" w:firstRowLastColumn="0" w:lastRowFirstColumn="0" w:lastRowLastColumn="0"/>
            <w:tcW w:w="1984" w:type="dxa"/>
          </w:tcPr>
          <w:p w14:paraId="6805F188" w14:textId="77777777" w:rsidR="00362897" w:rsidRPr="00E21C95" w:rsidRDefault="00362897" w:rsidP="00353CFE">
            <w:pPr>
              <w:pStyle w:val="TableParagraph"/>
              <w:spacing w:before="25"/>
              <w:ind w:left="142" w:right="206"/>
              <w:rPr>
                <w:rFonts w:ascii="Arial" w:hAnsi="Arial" w:cs="Arial"/>
                <w:b w:val="0"/>
                <w:bCs w:val="0"/>
                <w:sz w:val="24"/>
                <w:szCs w:val="24"/>
              </w:rPr>
            </w:pPr>
            <w:r w:rsidRPr="00E21C95">
              <w:rPr>
                <w:rFonts w:ascii="Arial" w:hAnsi="Arial" w:cs="Arial"/>
                <w:w w:val="102"/>
                <w:sz w:val="24"/>
                <w:szCs w:val="24"/>
              </w:rPr>
              <w:t xml:space="preserve">    A</w:t>
            </w:r>
          </w:p>
        </w:tc>
      </w:tr>
      <w:tr w:rsidR="00362897" w:rsidRPr="00E21C95" w14:paraId="2F3AE300" w14:textId="77777777" w:rsidTr="00650317">
        <w:trPr>
          <w:trHeight w:val="321"/>
        </w:trPr>
        <w:tc>
          <w:tcPr>
            <w:cnfStyle w:val="001000000000" w:firstRow="0" w:lastRow="0" w:firstColumn="1" w:lastColumn="0" w:oddVBand="0" w:evenVBand="0" w:oddHBand="0" w:evenHBand="0" w:firstRowFirstColumn="0" w:firstRowLastColumn="0" w:lastRowFirstColumn="0" w:lastRowLastColumn="0"/>
            <w:tcW w:w="1129" w:type="dxa"/>
          </w:tcPr>
          <w:p w14:paraId="47FCD6F5"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4.0</w:t>
            </w:r>
          </w:p>
        </w:tc>
        <w:tc>
          <w:tcPr>
            <w:tcW w:w="5529" w:type="dxa"/>
          </w:tcPr>
          <w:p w14:paraId="49CF53B7"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HARDWARE</w:t>
            </w:r>
            <w:r w:rsidRPr="00E21C95">
              <w:rPr>
                <w:rFonts w:ascii="Arial" w:hAnsi="Arial" w:cs="Arial"/>
                <w:b/>
                <w:spacing w:val="29"/>
                <w:sz w:val="24"/>
                <w:szCs w:val="24"/>
              </w:rPr>
              <w:t xml:space="preserve"> </w:t>
            </w:r>
            <w:r w:rsidRPr="00E21C95">
              <w:rPr>
                <w:rFonts w:ascii="Arial" w:hAnsi="Arial" w:cs="Arial"/>
                <w:b/>
                <w:sz w:val="24"/>
                <w:szCs w:val="24"/>
              </w:rPr>
              <w:t>PROBLEM</w:t>
            </w:r>
            <w:r w:rsidRPr="00E21C95">
              <w:rPr>
                <w:rFonts w:ascii="Arial" w:hAnsi="Arial" w:cs="Arial"/>
                <w:b/>
                <w:spacing w:val="29"/>
                <w:sz w:val="24"/>
                <w:szCs w:val="24"/>
              </w:rPr>
              <w:t xml:space="preserve"> </w:t>
            </w:r>
            <w:r w:rsidRPr="00E21C95">
              <w:rPr>
                <w:rFonts w:ascii="Arial" w:hAnsi="Arial" w:cs="Arial"/>
                <w:b/>
                <w:sz w:val="24"/>
                <w:szCs w:val="24"/>
              </w:rPr>
              <w:t>RESOLUTION</w:t>
            </w:r>
          </w:p>
        </w:tc>
        <w:tc>
          <w:tcPr>
            <w:tcW w:w="2410" w:type="dxa"/>
          </w:tcPr>
          <w:p w14:paraId="31CB5DBC" w14:textId="77777777" w:rsidR="00362897" w:rsidRPr="00E21C95" w:rsidRDefault="00362897" w:rsidP="00353CFE">
            <w:pPr>
              <w:pStyle w:val="TableParagraph"/>
              <w:ind w:left="142" w:right="206"/>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61D7CF5C" w14:textId="77777777" w:rsidR="00362897" w:rsidRPr="00E21C95" w:rsidRDefault="00362897" w:rsidP="00353CFE">
            <w:pPr>
              <w:pStyle w:val="TableParagraph"/>
              <w:ind w:left="142" w:right="206"/>
              <w:jc w:val="center"/>
              <w:rPr>
                <w:rFonts w:ascii="Arial" w:hAnsi="Arial" w:cs="Arial"/>
                <w:b w:val="0"/>
                <w:bCs w:val="0"/>
                <w:sz w:val="24"/>
                <w:szCs w:val="24"/>
              </w:rPr>
            </w:pPr>
          </w:p>
        </w:tc>
      </w:tr>
      <w:tr w:rsidR="00362897" w:rsidRPr="00E21C95" w14:paraId="0657BF58"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01234408"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4.1</w:t>
            </w:r>
          </w:p>
        </w:tc>
        <w:tc>
          <w:tcPr>
            <w:tcW w:w="5529" w:type="dxa"/>
          </w:tcPr>
          <w:p w14:paraId="40F58FE4"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Report</w:t>
            </w:r>
            <w:r w:rsidRPr="00E21C95">
              <w:rPr>
                <w:rFonts w:ascii="Arial" w:hAnsi="Arial" w:cs="Arial"/>
                <w:spacing w:val="14"/>
                <w:sz w:val="24"/>
                <w:szCs w:val="24"/>
              </w:rPr>
              <w:t xml:space="preserve"> </w:t>
            </w:r>
            <w:r w:rsidRPr="00E21C95">
              <w:rPr>
                <w:rFonts w:ascii="Arial" w:hAnsi="Arial" w:cs="Arial"/>
                <w:sz w:val="24"/>
                <w:szCs w:val="24"/>
              </w:rPr>
              <w:t>problem</w:t>
            </w:r>
            <w:r w:rsidRPr="00E21C95">
              <w:rPr>
                <w:rFonts w:ascii="Arial" w:hAnsi="Arial" w:cs="Arial"/>
                <w:spacing w:val="18"/>
                <w:sz w:val="24"/>
                <w:szCs w:val="24"/>
              </w:rPr>
              <w:t xml:space="preserve"> </w:t>
            </w:r>
          </w:p>
        </w:tc>
        <w:tc>
          <w:tcPr>
            <w:tcW w:w="2410" w:type="dxa"/>
          </w:tcPr>
          <w:p w14:paraId="279E0562" w14:textId="77777777" w:rsidR="00362897" w:rsidRPr="00E21C95" w:rsidRDefault="00362897" w:rsidP="00353CFE">
            <w:pPr>
              <w:pStyle w:val="TableParagraph"/>
              <w:spacing w:before="24"/>
              <w:ind w:left="142" w:right="206"/>
              <w:jc w:val="cente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69504" behindDoc="0" locked="0" layoutInCell="1" allowOverlap="1" wp14:anchorId="199CAE2E" wp14:editId="2AD2CAE4">
                      <wp:simplePos x="0" y="0"/>
                      <wp:positionH relativeFrom="column">
                        <wp:posOffset>208915</wp:posOffset>
                      </wp:positionH>
                      <wp:positionV relativeFrom="paragraph">
                        <wp:posOffset>51806</wp:posOffset>
                      </wp:positionV>
                      <wp:extent cx="73025" cy="73025"/>
                      <wp:effectExtent l="0" t="0" r="22225" b="22225"/>
                      <wp:wrapNone/>
                      <wp:docPr id="17" name="Flowchart: Connector 17"/>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763EB6" id="Flowchart: Connector 17" o:spid="_x0000_s1026" type="#_x0000_t120" style="position:absolute;margin-left:16.45pt;margin-top:4.1pt;width:5.75pt;height: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" fillcolor="black [3213]" strokecolor="black [3213]" strokeweight="1pt">
                      <v:stroke joinstyle="miter"/>
                    </v:shape>
                  </w:pict>
                </mc:Fallback>
              </mc:AlternateContent>
            </w:r>
          </w:p>
        </w:tc>
        <w:tc>
          <w:tcPr>
            <w:cnfStyle w:val="000100000000" w:firstRow="0" w:lastRow="0" w:firstColumn="0" w:lastColumn="1" w:oddVBand="0" w:evenVBand="0" w:oddHBand="0" w:evenHBand="0" w:firstRowFirstColumn="0" w:firstRowLastColumn="0" w:lastRowFirstColumn="0" w:lastRowLastColumn="0"/>
            <w:tcW w:w="1984" w:type="dxa"/>
          </w:tcPr>
          <w:p w14:paraId="74414096" w14:textId="77777777" w:rsidR="00362897" w:rsidRPr="00E21C95" w:rsidRDefault="00362897" w:rsidP="00353CFE">
            <w:pPr>
              <w:pStyle w:val="TableParagraph"/>
              <w:spacing w:before="26"/>
              <w:ind w:left="142" w:right="206"/>
              <w:rPr>
                <w:rFonts w:ascii="Arial" w:hAnsi="Arial" w:cs="Arial"/>
                <w:b w:val="0"/>
                <w:bCs w:val="0"/>
                <w:sz w:val="24"/>
                <w:szCs w:val="24"/>
              </w:rPr>
            </w:pPr>
            <w:r w:rsidRPr="00E21C95">
              <w:rPr>
                <w:rFonts w:ascii="Arial" w:hAnsi="Arial" w:cs="Arial"/>
                <w:w w:val="102"/>
                <w:sz w:val="24"/>
                <w:szCs w:val="24"/>
              </w:rPr>
              <w:t xml:space="preserve">     A</w:t>
            </w:r>
          </w:p>
        </w:tc>
      </w:tr>
      <w:tr w:rsidR="00362897" w:rsidRPr="00E21C95" w14:paraId="500F8F83" w14:textId="77777777" w:rsidTr="00650317">
        <w:trPr>
          <w:trHeight w:val="322"/>
        </w:trPr>
        <w:tc>
          <w:tcPr>
            <w:cnfStyle w:val="001000000000" w:firstRow="0" w:lastRow="0" w:firstColumn="1" w:lastColumn="0" w:oddVBand="0" w:evenVBand="0" w:oddHBand="0" w:evenHBand="0" w:firstRowFirstColumn="0" w:firstRowLastColumn="0" w:lastRowFirstColumn="0" w:lastRowLastColumn="0"/>
            <w:tcW w:w="1129" w:type="dxa"/>
          </w:tcPr>
          <w:p w14:paraId="6F544864"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4.2</w:t>
            </w:r>
          </w:p>
        </w:tc>
        <w:tc>
          <w:tcPr>
            <w:tcW w:w="5529" w:type="dxa"/>
          </w:tcPr>
          <w:p w14:paraId="0F6A11BA"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Defining</w:t>
            </w:r>
            <w:r w:rsidRPr="00E21C95">
              <w:rPr>
                <w:rFonts w:ascii="Arial" w:hAnsi="Arial" w:cs="Arial"/>
                <w:spacing w:val="12"/>
                <w:sz w:val="24"/>
                <w:szCs w:val="24"/>
              </w:rPr>
              <w:t xml:space="preserve"> </w:t>
            </w:r>
            <w:r w:rsidRPr="00E21C95">
              <w:rPr>
                <w:rFonts w:ascii="Arial" w:hAnsi="Arial" w:cs="Arial"/>
                <w:sz w:val="24"/>
                <w:szCs w:val="24"/>
              </w:rPr>
              <w:t>problem</w:t>
            </w:r>
          </w:p>
        </w:tc>
        <w:tc>
          <w:tcPr>
            <w:tcW w:w="2410" w:type="dxa"/>
          </w:tcPr>
          <w:p w14:paraId="7336C789" w14:textId="77777777" w:rsidR="00362897" w:rsidRPr="00E21C95" w:rsidRDefault="00362897" w:rsidP="00353CFE">
            <w:pPr>
              <w:pStyle w:val="TableParagraph"/>
              <w:spacing w:before="24"/>
              <w:ind w:left="142" w:right="206"/>
              <w:cnfStyle w:val="000000000000" w:firstRow="0" w:lastRow="0" w:firstColumn="0" w:lastColumn="0" w:oddVBand="0" w:evenVBand="0" w:oddHBand="0" w:evenHBand="0" w:firstRowFirstColumn="0" w:firstRowLastColumn="0" w:lastRowFirstColumn="0" w:lastRowLastColumn="0"/>
              <w:rPr>
                <w:rFonts w:ascii="Arial" w:hAnsi="Arial" w:cs="Arial"/>
                <w:noProof/>
                <w:sz w:val="24"/>
                <w:szCs w:val="24"/>
              </w:rPr>
            </w:pPr>
            <w:r w:rsidRPr="00E21C95">
              <w:rPr>
                <w:rFonts w:ascii="Arial" w:hAnsi="Arial" w:cs="Arial"/>
                <w:noProof/>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1791D11A" w14:textId="77777777" w:rsidR="00362897" w:rsidRPr="00E21C95" w:rsidRDefault="00362897" w:rsidP="00353CFE">
            <w:pPr>
              <w:pStyle w:val="TableParagraph"/>
              <w:spacing w:before="26"/>
              <w:ind w:left="142" w:right="206"/>
              <w:rPr>
                <w:rFonts w:ascii="Arial" w:hAnsi="Arial" w:cs="Arial"/>
                <w:b w:val="0"/>
                <w:bCs w:val="0"/>
                <w:w w:val="102"/>
                <w:sz w:val="24"/>
                <w:szCs w:val="24"/>
              </w:rPr>
            </w:pPr>
            <w:r w:rsidRPr="00E21C95">
              <w:rPr>
                <w:rFonts w:ascii="Arial" w:hAnsi="Arial" w:cs="Arial"/>
                <w:noProof/>
                <w:sz w:val="24"/>
                <w:szCs w:val="24"/>
              </w:rPr>
              <mc:AlternateContent>
                <mc:Choice Requires="wps">
                  <w:drawing>
                    <wp:anchor distT="0" distB="0" distL="114300" distR="114300" simplePos="0" relativeHeight="251693056" behindDoc="0" locked="0" layoutInCell="1" allowOverlap="1" wp14:anchorId="73BE5ECC" wp14:editId="6947AD5F">
                      <wp:simplePos x="0" y="0"/>
                      <wp:positionH relativeFrom="column">
                        <wp:posOffset>225005</wp:posOffset>
                      </wp:positionH>
                      <wp:positionV relativeFrom="paragraph">
                        <wp:posOffset>52070</wp:posOffset>
                      </wp:positionV>
                      <wp:extent cx="73025" cy="73025"/>
                      <wp:effectExtent l="0" t="0" r="22225" b="22225"/>
                      <wp:wrapNone/>
                      <wp:docPr id="27" name="Flowchart: Connector 27"/>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A9920" id="Flowchart: Connector 27" o:spid="_x0000_s1026" type="#_x0000_t120" style="position:absolute;margin-left:17.7pt;margin-top:4.1pt;width:5.75pt;height: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" fillcolor="black [3213]" strokecolor="black [3213]" strokeweight="1pt">
                      <v:stroke joinstyle="miter"/>
                    </v:shape>
                  </w:pict>
                </mc:Fallback>
              </mc:AlternateContent>
            </w:r>
          </w:p>
        </w:tc>
      </w:tr>
      <w:tr w:rsidR="00362897" w:rsidRPr="00E21C95" w14:paraId="6186696F" w14:textId="77777777" w:rsidTr="00650317">
        <w:trPr>
          <w:trHeight w:val="647"/>
        </w:trPr>
        <w:tc>
          <w:tcPr>
            <w:cnfStyle w:val="001000000000" w:firstRow="0" w:lastRow="0" w:firstColumn="1" w:lastColumn="0" w:oddVBand="0" w:evenVBand="0" w:oddHBand="0" w:evenHBand="0" w:firstRowFirstColumn="0" w:firstRowLastColumn="0" w:lastRowFirstColumn="0" w:lastRowLastColumn="0"/>
            <w:tcW w:w="1129" w:type="dxa"/>
          </w:tcPr>
          <w:p w14:paraId="00016FDB" w14:textId="77777777" w:rsidR="00362897" w:rsidRPr="00E21C95" w:rsidRDefault="00362897" w:rsidP="00353CFE">
            <w:pPr>
              <w:pStyle w:val="TableParagraph"/>
              <w:spacing w:before="188"/>
              <w:ind w:left="142" w:right="206"/>
              <w:jc w:val="center"/>
              <w:rPr>
                <w:rFonts w:ascii="Arial" w:hAnsi="Arial" w:cs="Arial"/>
                <w:sz w:val="24"/>
                <w:szCs w:val="24"/>
              </w:rPr>
            </w:pPr>
            <w:r w:rsidRPr="00E21C95">
              <w:rPr>
                <w:rFonts w:ascii="Arial" w:hAnsi="Arial" w:cs="Arial"/>
                <w:sz w:val="24"/>
                <w:szCs w:val="24"/>
              </w:rPr>
              <w:t>4.3</w:t>
            </w:r>
          </w:p>
        </w:tc>
        <w:tc>
          <w:tcPr>
            <w:tcW w:w="5529" w:type="dxa"/>
          </w:tcPr>
          <w:p w14:paraId="522CE12D" w14:textId="77777777" w:rsidR="00362897" w:rsidRPr="00E21C95" w:rsidRDefault="00362897" w:rsidP="00353CFE">
            <w:pPr>
              <w:pStyle w:val="TableParagraph"/>
              <w:spacing w:before="67" w:line="235"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Troubleshoot</w:t>
            </w:r>
            <w:r w:rsidRPr="00E21C95">
              <w:rPr>
                <w:rFonts w:ascii="Arial" w:hAnsi="Arial" w:cs="Arial"/>
                <w:spacing w:val="15"/>
                <w:sz w:val="24"/>
                <w:szCs w:val="24"/>
              </w:rPr>
              <w:t xml:space="preserve"> </w:t>
            </w:r>
            <w:r w:rsidRPr="00E21C95">
              <w:rPr>
                <w:rFonts w:ascii="Arial" w:hAnsi="Arial" w:cs="Arial"/>
                <w:sz w:val="24"/>
                <w:szCs w:val="24"/>
              </w:rPr>
              <w:t>problem</w:t>
            </w:r>
            <w:r w:rsidRPr="00E21C95">
              <w:rPr>
                <w:rFonts w:ascii="Arial" w:hAnsi="Arial" w:cs="Arial"/>
                <w:spacing w:val="17"/>
                <w:sz w:val="24"/>
                <w:szCs w:val="24"/>
              </w:rPr>
              <w:t xml:space="preserve"> </w:t>
            </w:r>
            <w:r w:rsidRPr="00E21C95">
              <w:rPr>
                <w:rFonts w:ascii="Arial" w:hAnsi="Arial" w:cs="Arial"/>
                <w:sz w:val="24"/>
                <w:szCs w:val="24"/>
              </w:rPr>
              <w:t>to</w:t>
            </w:r>
            <w:r w:rsidRPr="00E21C95">
              <w:rPr>
                <w:rFonts w:ascii="Arial" w:hAnsi="Arial" w:cs="Arial"/>
                <w:spacing w:val="15"/>
                <w:sz w:val="24"/>
                <w:szCs w:val="24"/>
              </w:rPr>
              <w:t xml:space="preserve"> </w:t>
            </w:r>
            <w:r w:rsidRPr="00E21C95">
              <w:rPr>
                <w:rFonts w:ascii="Arial" w:hAnsi="Arial" w:cs="Arial"/>
                <w:sz w:val="24"/>
                <w:szCs w:val="24"/>
              </w:rPr>
              <w:t>diagnose</w:t>
            </w:r>
            <w:r w:rsidRPr="00E21C95">
              <w:rPr>
                <w:rFonts w:ascii="Arial" w:hAnsi="Arial" w:cs="Arial"/>
                <w:spacing w:val="15"/>
                <w:sz w:val="24"/>
                <w:szCs w:val="24"/>
              </w:rPr>
              <w:t xml:space="preserve"> </w:t>
            </w:r>
            <w:r w:rsidRPr="00E21C95">
              <w:rPr>
                <w:rFonts w:ascii="Arial" w:hAnsi="Arial" w:cs="Arial"/>
                <w:sz w:val="24"/>
                <w:szCs w:val="24"/>
              </w:rPr>
              <w:t>if</w:t>
            </w:r>
            <w:r w:rsidRPr="00E21C95">
              <w:rPr>
                <w:rFonts w:ascii="Arial" w:hAnsi="Arial" w:cs="Arial"/>
                <w:spacing w:val="14"/>
                <w:sz w:val="24"/>
                <w:szCs w:val="24"/>
              </w:rPr>
              <w:t xml:space="preserve"> </w:t>
            </w:r>
            <w:r w:rsidRPr="00E21C95">
              <w:rPr>
                <w:rFonts w:ascii="Arial" w:hAnsi="Arial" w:cs="Arial"/>
                <w:sz w:val="24"/>
                <w:szCs w:val="24"/>
              </w:rPr>
              <w:t>it</w:t>
            </w:r>
            <w:r w:rsidRPr="00E21C95">
              <w:rPr>
                <w:rFonts w:ascii="Arial" w:hAnsi="Arial" w:cs="Arial"/>
                <w:spacing w:val="13"/>
                <w:sz w:val="24"/>
                <w:szCs w:val="24"/>
              </w:rPr>
              <w:t xml:space="preserve"> </w:t>
            </w:r>
            <w:r w:rsidRPr="00E21C95">
              <w:rPr>
                <w:rFonts w:ascii="Arial" w:hAnsi="Arial" w:cs="Arial"/>
                <w:sz w:val="24"/>
                <w:szCs w:val="24"/>
              </w:rPr>
              <w:t>is</w:t>
            </w:r>
            <w:r w:rsidRPr="00E21C95">
              <w:rPr>
                <w:rFonts w:ascii="Arial" w:hAnsi="Arial" w:cs="Arial"/>
                <w:spacing w:val="14"/>
                <w:sz w:val="24"/>
                <w:szCs w:val="24"/>
              </w:rPr>
              <w:t xml:space="preserve"> </w:t>
            </w:r>
            <w:r w:rsidRPr="00E21C95">
              <w:rPr>
                <w:rFonts w:ascii="Arial" w:hAnsi="Arial" w:cs="Arial"/>
                <w:sz w:val="24"/>
                <w:szCs w:val="24"/>
              </w:rPr>
              <w:t>software-</w:t>
            </w:r>
            <w:r w:rsidRPr="00E21C95">
              <w:rPr>
                <w:rFonts w:ascii="Arial" w:hAnsi="Arial" w:cs="Arial"/>
                <w:spacing w:val="-58"/>
                <w:sz w:val="24"/>
                <w:szCs w:val="24"/>
              </w:rPr>
              <w:t xml:space="preserve"> </w:t>
            </w:r>
            <w:r w:rsidRPr="00E21C95">
              <w:rPr>
                <w:rFonts w:ascii="Arial" w:hAnsi="Arial" w:cs="Arial"/>
                <w:sz w:val="24"/>
                <w:szCs w:val="24"/>
              </w:rPr>
              <w:t>related</w:t>
            </w:r>
            <w:r w:rsidRPr="00E21C95">
              <w:rPr>
                <w:rFonts w:ascii="Arial" w:hAnsi="Arial" w:cs="Arial"/>
                <w:spacing w:val="1"/>
                <w:sz w:val="24"/>
                <w:szCs w:val="24"/>
              </w:rPr>
              <w:t xml:space="preserve"> </w:t>
            </w:r>
            <w:r w:rsidRPr="00E21C95">
              <w:rPr>
                <w:rFonts w:ascii="Arial" w:hAnsi="Arial" w:cs="Arial"/>
                <w:sz w:val="24"/>
                <w:szCs w:val="24"/>
              </w:rPr>
              <w:t>or</w:t>
            </w:r>
            <w:r w:rsidRPr="00E21C95">
              <w:rPr>
                <w:rFonts w:ascii="Arial" w:hAnsi="Arial" w:cs="Arial"/>
                <w:spacing w:val="3"/>
                <w:sz w:val="24"/>
                <w:szCs w:val="24"/>
              </w:rPr>
              <w:t xml:space="preserve"> </w:t>
            </w:r>
            <w:r w:rsidRPr="00E21C95">
              <w:rPr>
                <w:rFonts w:ascii="Arial" w:hAnsi="Arial" w:cs="Arial"/>
                <w:sz w:val="24"/>
                <w:szCs w:val="24"/>
              </w:rPr>
              <w:t>hardware-related</w:t>
            </w:r>
          </w:p>
        </w:tc>
        <w:tc>
          <w:tcPr>
            <w:tcW w:w="2410" w:type="dxa"/>
          </w:tcPr>
          <w:p w14:paraId="1EC7532B" w14:textId="77777777" w:rsidR="00362897" w:rsidRPr="00E21C95" w:rsidRDefault="00362897" w:rsidP="00353CFE">
            <w:pPr>
              <w:pStyle w:val="TableParagraph"/>
              <w:spacing w:before="4"/>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5FCE5576" w14:textId="77777777" w:rsidR="00362897" w:rsidRPr="00E21C95" w:rsidRDefault="00362897" w:rsidP="00353CFE">
            <w:pPr>
              <w:pStyle w:val="TableParagraph"/>
              <w:spacing w:before="1"/>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09B17C97" w14:textId="77777777" w:rsidR="00362897" w:rsidRPr="00E21C95" w:rsidRDefault="00362897" w:rsidP="00353CFE">
            <w:pPr>
              <w:pStyle w:val="TableParagraph"/>
              <w:spacing w:before="7"/>
              <w:ind w:left="142" w:right="206"/>
              <w:rPr>
                <w:rFonts w:ascii="Arial" w:hAnsi="Arial" w:cs="Arial"/>
                <w:b w:val="0"/>
                <w:bCs w:val="0"/>
                <w:sz w:val="24"/>
                <w:szCs w:val="24"/>
              </w:rPr>
            </w:pPr>
          </w:p>
          <w:p w14:paraId="790575D5" w14:textId="77777777" w:rsidR="00362897" w:rsidRPr="00E21C95" w:rsidRDefault="00362897" w:rsidP="00353CFE">
            <w:pPr>
              <w:pStyle w:val="TableParagraph"/>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70528" behindDoc="0" locked="0" layoutInCell="1" allowOverlap="1" wp14:anchorId="7DD2F9B0" wp14:editId="21C1CF86">
                      <wp:simplePos x="0" y="0"/>
                      <wp:positionH relativeFrom="column">
                        <wp:posOffset>215265</wp:posOffset>
                      </wp:positionH>
                      <wp:positionV relativeFrom="paragraph">
                        <wp:posOffset>42916</wp:posOffset>
                      </wp:positionV>
                      <wp:extent cx="73025" cy="73025"/>
                      <wp:effectExtent l="0" t="0" r="22225" b="22225"/>
                      <wp:wrapNone/>
                      <wp:docPr id="18" name="Flowchart: Connector 18"/>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A57D85" id="Flowchart: Connector 18" o:spid="_x0000_s1026" type="#_x0000_t120" style="position:absolute;margin-left:16.95pt;margin-top:3.4pt;width:5.75pt;height: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4C7296EA" w14:textId="77777777" w:rsidTr="00650317">
        <w:trPr>
          <w:trHeight w:val="738"/>
        </w:trPr>
        <w:tc>
          <w:tcPr>
            <w:cnfStyle w:val="001000000000" w:firstRow="0" w:lastRow="0" w:firstColumn="1" w:lastColumn="0" w:oddVBand="0" w:evenVBand="0" w:oddHBand="0" w:evenHBand="0" w:firstRowFirstColumn="0" w:firstRowLastColumn="0" w:lastRowFirstColumn="0" w:lastRowLastColumn="0"/>
            <w:tcW w:w="1129" w:type="dxa"/>
          </w:tcPr>
          <w:p w14:paraId="7C87A74E" w14:textId="77777777" w:rsidR="00362897" w:rsidRPr="00E21C95" w:rsidRDefault="00362897" w:rsidP="00353CFE">
            <w:pPr>
              <w:pStyle w:val="TableParagraph"/>
              <w:spacing w:before="9"/>
              <w:ind w:left="142" w:right="206"/>
              <w:rPr>
                <w:rFonts w:ascii="Arial" w:hAnsi="Arial" w:cs="Arial"/>
                <w:b w:val="0"/>
                <w:sz w:val="24"/>
                <w:szCs w:val="24"/>
              </w:rPr>
            </w:pPr>
          </w:p>
          <w:p w14:paraId="7B2A4F52" w14:textId="77777777" w:rsidR="00362897" w:rsidRPr="00E21C95" w:rsidRDefault="00362897" w:rsidP="00353CFE">
            <w:pPr>
              <w:pStyle w:val="TableParagraph"/>
              <w:ind w:left="142" w:right="206"/>
              <w:jc w:val="center"/>
              <w:rPr>
                <w:rFonts w:ascii="Arial" w:hAnsi="Arial" w:cs="Arial"/>
                <w:sz w:val="24"/>
                <w:szCs w:val="24"/>
              </w:rPr>
            </w:pPr>
            <w:r w:rsidRPr="00E21C95">
              <w:rPr>
                <w:rFonts w:ascii="Arial" w:hAnsi="Arial" w:cs="Arial"/>
                <w:sz w:val="24"/>
                <w:szCs w:val="24"/>
              </w:rPr>
              <w:t>4.4</w:t>
            </w:r>
          </w:p>
        </w:tc>
        <w:tc>
          <w:tcPr>
            <w:tcW w:w="5529" w:type="dxa"/>
          </w:tcPr>
          <w:p w14:paraId="213203E3" w14:textId="77777777" w:rsidR="00362897" w:rsidRPr="00E21C95" w:rsidRDefault="00362897" w:rsidP="00353CFE">
            <w:pPr>
              <w:pStyle w:val="TableParagraph"/>
              <w:spacing w:line="228" w:lineRule="auto"/>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Identify</w:t>
            </w:r>
            <w:r w:rsidRPr="00E21C95">
              <w:rPr>
                <w:rFonts w:ascii="Arial" w:hAnsi="Arial" w:cs="Arial"/>
                <w:spacing w:val="8"/>
                <w:sz w:val="24"/>
                <w:szCs w:val="24"/>
              </w:rPr>
              <w:t xml:space="preserve"> </w:t>
            </w:r>
            <w:r w:rsidRPr="00E21C95">
              <w:rPr>
                <w:rFonts w:ascii="Arial" w:hAnsi="Arial" w:cs="Arial"/>
                <w:sz w:val="24"/>
                <w:szCs w:val="24"/>
              </w:rPr>
              <w:t>failed</w:t>
            </w:r>
            <w:r w:rsidRPr="00E21C95">
              <w:rPr>
                <w:rFonts w:ascii="Arial" w:hAnsi="Arial" w:cs="Arial"/>
                <w:spacing w:val="6"/>
                <w:sz w:val="24"/>
                <w:szCs w:val="24"/>
              </w:rPr>
              <w:t xml:space="preserve"> </w:t>
            </w:r>
            <w:r w:rsidRPr="00E21C95">
              <w:rPr>
                <w:rFonts w:ascii="Arial" w:hAnsi="Arial" w:cs="Arial"/>
                <w:sz w:val="24"/>
                <w:szCs w:val="24"/>
              </w:rPr>
              <w:t>component,</w:t>
            </w:r>
            <w:r w:rsidRPr="00E21C95">
              <w:rPr>
                <w:rFonts w:ascii="Arial" w:hAnsi="Arial" w:cs="Arial"/>
                <w:spacing w:val="8"/>
                <w:sz w:val="24"/>
                <w:szCs w:val="24"/>
              </w:rPr>
              <w:t xml:space="preserve"> </w:t>
            </w:r>
            <w:r w:rsidRPr="00E21C95">
              <w:rPr>
                <w:rFonts w:ascii="Arial" w:hAnsi="Arial" w:cs="Arial"/>
                <w:sz w:val="24"/>
                <w:szCs w:val="24"/>
              </w:rPr>
              <w:t>replace</w:t>
            </w:r>
            <w:r w:rsidRPr="00E21C95">
              <w:rPr>
                <w:rFonts w:ascii="Arial" w:hAnsi="Arial" w:cs="Arial"/>
                <w:spacing w:val="8"/>
                <w:sz w:val="24"/>
                <w:szCs w:val="24"/>
              </w:rPr>
              <w:t xml:space="preserve"> </w:t>
            </w:r>
            <w:r w:rsidRPr="00E21C95">
              <w:rPr>
                <w:rFonts w:ascii="Arial" w:hAnsi="Arial" w:cs="Arial"/>
                <w:sz w:val="24"/>
                <w:szCs w:val="24"/>
              </w:rPr>
              <w:t>failed</w:t>
            </w:r>
            <w:r w:rsidRPr="00E21C95">
              <w:rPr>
                <w:rFonts w:ascii="Arial" w:hAnsi="Arial" w:cs="Arial"/>
                <w:spacing w:val="1"/>
                <w:sz w:val="24"/>
                <w:szCs w:val="24"/>
              </w:rPr>
              <w:t xml:space="preserve"> </w:t>
            </w:r>
            <w:r w:rsidRPr="00E21C95">
              <w:rPr>
                <w:rFonts w:ascii="Arial" w:hAnsi="Arial" w:cs="Arial"/>
                <w:sz w:val="24"/>
                <w:szCs w:val="24"/>
              </w:rPr>
              <w:t>components</w:t>
            </w:r>
            <w:r w:rsidRPr="00E21C95">
              <w:rPr>
                <w:rFonts w:ascii="Arial" w:hAnsi="Arial" w:cs="Arial"/>
                <w:spacing w:val="15"/>
                <w:sz w:val="24"/>
                <w:szCs w:val="24"/>
              </w:rPr>
              <w:t xml:space="preserve"> </w:t>
            </w:r>
            <w:r w:rsidRPr="00E21C95">
              <w:rPr>
                <w:rFonts w:ascii="Arial" w:hAnsi="Arial" w:cs="Arial"/>
                <w:sz w:val="24"/>
                <w:szCs w:val="24"/>
              </w:rPr>
              <w:t>in</w:t>
            </w:r>
            <w:r w:rsidRPr="00E21C95">
              <w:rPr>
                <w:rFonts w:ascii="Arial" w:hAnsi="Arial" w:cs="Arial"/>
                <w:spacing w:val="17"/>
                <w:sz w:val="24"/>
                <w:szCs w:val="24"/>
              </w:rPr>
              <w:t xml:space="preserve"> </w:t>
            </w:r>
            <w:r w:rsidRPr="00E21C95">
              <w:rPr>
                <w:rFonts w:ascii="Arial" w:hAnsi="Arial" w:cs="Arial"/>
                <w:sz w:val="24"/>
                <w:szCs w:val="24"/>
              </w:rPr>
              <w:t>the</w:t>
            </w:r>
            <w:r w:rsidRPr="00E21C95">
              <w:rPr>
                <w:rFonts w:ascii="Arial" w:hAnsi="Arial" w:cs="Arial"/>
                <w:spacing w:val="15"/>
                <w:sz w:val="24"/>
                <w:szCs w:val="24"/>
              </w:rPr>
              <w:t xml:space="preserve"> </w:t>
            </w:r>
            <w:r w:rsidRPr="00E21C95">
              <w:rPr>
                <w:rFonts w:ascii="Arial" w:hAnsi="Arial" w:cs="Arial"/>
                <w:sz w:val="24"/>
                <w:szCs w:val="24"/>
              </w:rPr>
              <w:t>system</w:t>
            </w:r>
            <w:r w:rsidRPr="00E21C95">
              <w:rPr>
                <w:rFonts w:ascii="Arial" w:hAnsi="Arial" w:cs="Arial"/>
                <w:spacing w:val="16"/>
                <w:sz w:val="24"/>
                <w:szCs w:val="24"/>
              </w:rPr>
              <w:t xml:space="preserve"> </w:t>
            </w:r>
            <w:r w:rsidRPr="00E21C95">
              <w:rPr>
                <w:rFonts w:ascii="Arial" w:hAnsi="Arial" w:cs="Arial"/>
                <w:sz w:val="24"/>
                <w:szCs w:val="24"/>
              </w:rPr>
              <w:t>using</w:t>
            </w:r>
            <w:r w:rsidRPr="00E21C95">
              <w:rPr>
                <w:rFonts w:ascii="Arial" w:hAnsi="Arial" w:cs="Arial"/>
                <w:spacing w:val="14"/>
                <w:sz w:val="24"/>
                <w:szCs w:val="24"/>
              </w:rPr>
              <w:t xml:space="preserve"> </w:t>
            </w:r>
            <w:r w:rsidRPr="00E21C95">
              <w:rPr>
                <w:rFonts w:ascii="Arial" w:hAnsi="Arial" w:cs="Arial"/>
                <w:sz w:val="24"/>
                <w:szCs w:val="24"/>
              </w:rPr>
              <w:t>parts</w:t>
            </w:r>
            <w:r w:rsidRPr="00E21C95">
              <w:rPr>
                <w:rFonts w:ascii="Arial" w:hAnsi="Arial" w:cs="Arial"/>
                <w:spacing w:val="13"/>
                <w:sz w:val="24"/>
                <w:szCs w:val="24"/>
              </w:rPr>
              <w:t xml:space="preserve"> </w:t>
            </w:r>
            <w:r w:rsidRPr="00E21C95">
              <w:rPr>
                <w:rFonts w:ascii="Arial" w:hAnsi="Arial" w:cs="Arial"/>
                <w:sz w:val="24"/>
                <w:szCs w:val="24"/>
              </w:rPr>
              <w:t>from</w:t>
            </w:r>
            <w:r w:rsidRPr="00E21C95">
              <w:rPr>
                <w:rFonts w:ascii="Arial" w:hAnsi="Arial" w:cs="Arial"/>
                <w:spacing w:val="15"/>
                <w:sz w:val="24"/>
                <w:szCs w:val="24"/>
              </w:rPr>
              <w:t xml:space="preserve"> </w:t>
            </w:r>
            <w:r w:rsidRPr="00E21C95">
              <w:rPr>
                <w:rFonts w:ascii="Arial" w:hAnsi="Arial" w:cs="Arial"/>
                <w:sz w:val="24"/>
                <w:szCs w:val="24"/>
              </w:rPr>
              <w:t>spares inventory</w:t>
            </w:r>
          </w:p>
        </w:tc>
        <w:tc>
          <w:tcPr>
            <w:tcW w:w="2410" w:type="dxa"/>
          </w:tcPr>
          <w:p w14:paraId="16CBE220" w14:textId="77777777" w:rsidR="00362897" w:rsidRPr="00E21C95" w:rsidRDefault="00362897" w:rsidP="00353CFE">
            <w:pPr>
              <w:pStyle w:val="TableParagraph"/>
              <w:spacing w:before="9"/>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p w14:paraId="26AEA41E"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14DAD91C" w14:textId="77777777" w:rsidR="00362897" w:rsidRPr="00E21C95" w:rsidRDefault="00362897" w:rsidP="00353CFE">
            <w:pPr>
              <w:pStyle w:val="TableParagraph"/>
              <w:ind w:left="142" w:right="206"/>
              <w:rPr>
                <w:rFonts w:ascii="Arial" w:hAnsi="Arial" w:cs="Arial"/>
                <w:b w:val="0"/>
                <w:bCs w:val="0"/>
                <w:sz w:val="24"/>
                <w:szCs w:val="24"/>
              </w:rPr>
            </w:pPr>
          </w:p>
          <w:p w14:paraId="2AC7C238" w14:textId="77777777" w:rsidR="00362897" w:rsidRPr="00E21C95" w:rsidRDefault="00362897" w:rsidP="00353CFE">
            <w:pPr>
              <w:pStyle w:val="TableParagraph"/>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71552" behindDoc="0" locked="0" layoutInCell="1" allowOverlap="1" wp14:anchorId="23430174" wp14:editId="5C9B7457">
                      <wp:simplePos x="0" y="0"/>
                      <wp:positionH relativeFrom="column">
                        <wp:posOffset>215265</wp:posOffset>
                      </wp:positionH>
                      <wp:positionV relativeFrom="paragraph">
                        <wp:posOffset>46091</wp:posOffset>
                      </wp:positionV>
                      <wp:extent cx="73025" cy="73025"/>
                      <wp:effectExtent l="0" t="0" r="22225" b="22225"/>
                      <wp:wrapNone/>
                      <wp:docPr id="19" name="Flowchart: Connector 19"/>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7D3FAF" id="Flowchart: Connector 19" o:spid="_x0000_s1026" type="#_x0000_t120" style="position:absolute;margin-left:16.95pt;margin-top:3.65pt;width:5.75pt;height: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" fillcolor="black [3213]" strokecolor="black [3213]" strokeweight="1pt">
                      <v:stroke joinstyle="miter"/>
                    </v:shape>
                  </w:pict>
                </mc:Fallback>
              </mc:AlternateContent>
            </w:r>
          </w:p>
        </w:tc>
      </w:tr>
      <w:tr w:rsidR="00362897" w:rsidRPr="00E21C95" w14:paraId="7068F20E" w14:textId="77777777" w:rsidTr="00650317">
        <w:trPr>
          <w:trHeight w:val="326"/>
        </w:trPr>
        <w:tc>
          <w:tcPr>
            <w:cnfStyle w:val="001000000000" w:firstRow="0" w:lastRow="0" w:firstColumn="1" w:lastColumn="0" w:oddVBand="0" w:evenVBand="0" w:oddHBand="0" w:evenHBand="0" w:firstRowFirstColumn="0" w:firstRowLastColumn="0" w:lastRowFirstColumn="0" w:lastRowLastColumn="0"/>
            <w:tcW w:w="1129" w:type="dxa"/>
          </w:tcPr>
          <w:p w14:paraId="63146E2A"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4.5</w:t>
            </w:r>
          </w:p>
        </w:tc>
        <w:tc>
          <w:tcPr>
            <w:tcW w:w="5529" w:type="dxa"/>
          </w:tcPr>
          <w:p w14:paraId="21D33553"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Restore</w:t>
            </w:r>
            <w:r w:rsidRPr="00E21C95">
              <w:rPr>
                <w:rFonts w:ascii="Arial" w:hAnsi="Arial" w:cs="Arial"/>
                <w:spacing w:val="21"/>
                <w:sz w:val="24"/>
                <w:szCs w:val="24"/>
              </w:rPr>
              <w:t xml:space="preserve"> </w:t>
            </w:r>
            <w:r w:rsidRPr="00E21C95">
              <w:rPr>
                <w:rFonts w:ascii="Arial" w:hAnsi="Arial" w:cs="Arial"/>
                <w:sz w:val="24"/>
                <w:szCs w:val="24"/>
              </w:rPr>
              <w:t>operation</w:t>
            </w:r>
            <w:r w:rsidRPr="00E21C95">
              <w:rPr>
                <w:rFonts w:ascii="Arial" w:hAnsi="Arial" w:cs="Arial"/>
                <w:spacing w:val="19"/>
                <w:sz w:val="24"/>
                <w:szCs w:val="24"/>
              </w:rPr>
              <w:t xml:space="preserve"> </w:t>
            </w:r>
            <w:r w:rsidRPr="00E21C95">
              <w:rPr>
                <w:rFonts w:ascii="Arial" w:hAnsi="Arial" w:cs="Arial"/>
                <w:sz w:val="24"/>
                <w:szCs w:val="24"/>
              </w:rPr>
              <w:t>of</w:t>
            </w:r>
            <w:r w:rsidRPr="00E21C95">
              <w:rPr>
                <w:rFonts w:ascii="Arial" w:hAnsi="Arial" w:cs="Arial"/>
                <w:spacing w:val="22"/>
                <w:sz w:val="24"/>
                <w:szCs w:val="24"/>
              </w:rPr>
              <w:t xml:space="preserve"> </w:t>
            </w:r>
            <w:r w:rsidRPr="00E21C95">
              <w:rPr>
                <w:rFonts w:ascii="Arial" w:hAnsi="Arial" w:cs="Arial"/>
                <w:sz w:val="24"/>
                <w:szCs w:val="24"/>
              </w:rPr>
              <w:t>repaired/replaced</w:t>
            </w:r>
            <w:r w:rsidRPr="00E21C95">
              <w:rPr>
                <w:rFonts w:ascii="Arial" w:hAnsi="Arial" w:cs="Arial"/>
                <w:spacing w:val="23"/>
                <w:sz w:val="24"/>
                <w:szCs w:val="24"/>
              </w:rPr>
              <w:t xml:space="preserve"> </w:t>
            </w:r>
            <w:r w:rsidRPr="00E21C95">
              <w:rPr>
                <w:rFonts w:ascii="Arial" w:hAnsi="Arial" w:cs="Arial"/>
                <w:sz w:val="24"/>
                <w:szCs w:val="24"/>
              </w:rPr>
              <w:t>equipment</w:t>
            </w:r>
          </w:p>
        </w:tc>
        <w:tc>
          <w:tcPr>
            <w:tcW w:w="2410" w:type="dxa"/>
          </w:tcPr>
          <w:p w14:paraId="3EB1727D" w14:textId="77777777" w:rsidR="00362897" w:rsidRPr="00E21C95" w:rsidRDefault="00362897" w:rsidP="00353CFE">
            <w:pPr>
              <w:pStyle w:val="TableParagraph"/>
              <w:spacing w:before="26"/>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38820E3C" w14:textId="77777777" w:rsidR="00362897" w:rsidRPr="00E21C95" w:rsidRDefault="00362897" w:rsidP="00353CFE">
            <w:pPr>
              <w:pStyle w:val="TableParagraph"/>
              <w:spacing w:before="26"/>
              <w:ind w:left="142" w:right="206"/>
              <w:rPr>
                <w:rFonts w:ascii="Arial" w:hAnsi="Arial" w:cs="Arial"/>
                <w:b w:val="0"/>
                <w:bCs w:val="0"/>
                <w:sz w:val="24"/>
                <w:szCs w:val="24"/>
              </w:rPr>
            </w:pPr>
            <w:r w:rsidRPr="00E21C95">
              <w:rPr>
                <w:rFonts w:ascii="Arial" w:hAnsi="Arial" w:cs="Arial"/>
                <w:noProof/>
                <w:sz w:val="24"/>
                <w:szCs w:val="24"/>
              </w:rPr>
              <mc:AlternateContent>
                <mc:Choice Requires="wps">
                  <w:drawing>
                    <wp:anchor distT="0" distB="0" distL="114300" distR="114300" simplePos="0" relativeHeight="251672576" behindDoc="0" locked="0" layoutInCell="1" allowOverlap="1" wp14:anchorId="52CB0618" wp14:editId="51B5B46A">
                      <wp:simplePos x="0" y="0"/>
                      <wp:positionH relativeFrom="column">
                        <wp:posOffset>216271</wp:posOffset>
                      </wp:positionH>
                      <wp:positionV relativeFrom="paragraph">
                        <wp:posOffset>52705</wp:posOffset>
                      </wp:positionV>
                      <wp:extent cx="73025" cy="73025"/>
                      <wp:effectExtent l="0" t="0" r="22225" b="22225"/>
                      <wp:wrapNone/>
                      <wp:docPr id="20" name="Flowchart: Connector 20"/>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B1C7E9" id="Flowchart: Connector 20" o:spid="_x0000_s1026" type="#_x0000_t120" style="position:absolute;margin-left:17.05pt;margin-top:4.15pt;width:5.75pt;height: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" fillcolor="black [3213]" strokecolor="black [3213]" strokeweight="1pt">
                      <v:stroke joinstyle="miter"/>
                    </v:shape>
                  </w:pict>
                </mc:Fallback>
              </mc:AlternateContent>
            </w:r>
          </w:p>
        </w:tc>
      </w:tr>
      <w:tr w:rsidR="00362897" w:rsidRPr="00E21C95" w14:paraId="17AB6498" w14:textId="77777777" w:rsidTr="00650317">
        <w:trPr>
          <w:trHeight w:val="326"/>
        </w:trPr>
        <w:tc>
          <w:tcPr>
            <w:cnfStyle w:val="001000000000" w:firstRow="0" w:lastRow="0" w:firstColumn="1" w:lastColumn="0" w:oddVBand="0" w:evenVBand="0" w:oddHBand="0" w:evenHBand="0" w:firstRowFirstColumn="0" w:firstRowLastColumn="0" w:lastRowFirstColumn="0" w:lastRowLastColumn="0"/>
            <w:tcW w:w="1129" w:type="dxa"/>
          </w:tcPr>
          <w:p w14:paraId="051AF043"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t>5.0</w:t>
            </w:r>
          </w:p>
        </w:tc>
        <w:tc>
          <w:tcPr>
            <w:tcW w:w="5529" w:type="dxa"/>
          </w:tcPr>
          <w:p w14:paraId="757FE07A"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HARDWARE</w:t>
            </w:r>
            <w:r w:rsidRPr="00E21C95">
              <w:rPr>
                <w:rFonts w:ascii="Arial" w:hAnsi="Arial" w:cs="Arial"/>
                <w:b/>
                <w:spacing w:val="22"/>
                <w:sz w:val="24"/>
                <w:szCs w:val="24"/>
              </w:rPr>
              <w:t xml:space="preserve"> </w:t>
            </w:r>
            <w:r w:rsidRPr="00E21C95">
              <w:rPr>
                <w:rFonts w:ascii="Arial" w:hAnsi="Arial" w:cs="Arial"/>
                <w:b/>
                <w:sz w:val="24"/>
                <w:szCs w:val="24"/>
              </w:rPr>
              <w:t>SPARE</w:t>
            </w:r>
            <w:r w:rsidRPr="00E21C95">
              <w:rPr>
                <w:rFonts w:ascii="Arial" w:hAnsi="Arial" w:cs="Arial"/>
                <w:b/>
                <w:spacing w:val="22"/>
                <w:sz w:val="24"/>
                <w:szCs w:val="24"/>
              </w:rPr>
              <w:t xml:space="preserve"> </w:t>
            </w:r>
            <w:r w:rsidRPr="00E21C95">
              <w:rPr>
                <w:rFonts w:ascii="Arial" w:hAnsi="Arial" w:cs="Arial"/>
                <w:b/>
                <w:sz w:val="24"/>
                <w:szCs w:val="24"/>
              </w:rPr>
              <w:t>PARTS</w:t>
            </w:r>
          </w:p>
        </w:tc>
        <w:tc>
          <w:tcPr>
            <w:tcW w:w="2410" w:type="dxa"/>
          </w:tcPr>
          <w:p w14:paraId="45D3939E"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60D2F26F" w14:textId="77777777" w:rsidR="00362897" w:rsidRPr="00E21C95" w:rsidRDefault="00362897" w:rsidP="00353CFE">
            <w:pPr>
              <w:pStyle w:val="TableParagraph"/>
              <w:ind w:left="142" w:right="206"/>
              <w:rPr>
                <w:rFonts w:ascii="Arial" w:hAnsi="Arial" w:cs="Arial"/>
                <w:sz w:val="24"/>
                <w:szCs w:val="24"/>
              </w:rPr>
            </w:pPr>
          </w:p>
        </w:tc>
      </w:tr>
      <w:tr w:rsidR="00362897" w:rsidRPr="00E21C95" w14:paraId="503BC4B9" w14:textId="77777777" w:rsidTr="00650317">
        <w:trPr>
          <w:trHeight w:val="323"/>
        </w:trPr>
        <w:tc>
          <w:tcPr>
            <w:cnfStyle w:val="001000000000" w:firstRow="0" w:lastRow="0" w:firstColumn="1" w:lastColumn="0" w:oddVBand="0" w:evenVBand="0" w:oddHBand="0" w:evenHBand="0" w:firstRowFirstColumn="0" w:firstRowLastColumn="0" w:lastRowFirstColumn="0" w:lastRowLastColumn="0"/>
            <w:tcW w:w="1129" w:type="dxa"/>
          </w:tcPr>
          <w:p w14:paraId="253ECDA6" w14:textId="77777777" w:rsidR="00362897" w:rsidRPr="00E21C95" w:rsidRDefault="00362897" w:rsidP="00353CFE">
            <w:pPr>
              <w:pStyle w:val="TableParagraph"/>
              <w:spacing w:before="26"/>
              <w:ind w:left="142" w:right="206"/>
              <w:jc w:val="center"/>
              <w:rPr>
                <w:rFonts w:ascii="Arial" w:hAnsi="Arial" w:cs="Arial"/>
                <w:sz w:val="24"/>
                <w:szCs w:val="24"/>
              </w:rPr>
            </w:pPr>
            <w:r w:rsidRPr="00E21C95">
              <w:rPr>
                <w:rFonts w:ascii="Arial" w:hAnsi="Arial" w:cs="Arial"/>
                <w:sz w:val="24"/>
                <w:szCs w:val="24"/>
              </w:rPr>
              <w:lastRenderedPageBreak/>
              <w:t>5.1</w:t>
            </w:r>
          </w:p>
        </w:tc>
        <w:tc>
          <w:tcPr>
            <w:tcW w:w="5529" w:type="dxa"/>
          </w:tcPr>
          <w:p w14:paraId="75641625" w14:textId="77777777" w:rsidR="00362897" w:rsidRPr="00E21C95" w:rsidRDefault="00362897" w:rsidP="00353CFE">
            <w:pPr>
              <w:pStyle w:val="TableParagraph"/>
              <w:spacing w:before="26"/>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Manage</w:t>
            </w:r>
            <w:r w:rsidRPr="00E21C95">
              <w:rPr>
                <w:rFonts w:ascii="Arial" w:hAnsi="Arial" w:cs="Arial"/>
                <w:spacing w:val="16"/>
                <w:sz w:val="24"/>
                <w:szCs w:val="24"/>
              </w:rPr>
              <w:t xml:space="preserve"> </w:t>
            </w:r>
            <w:r w:rsidRPr="00E21C95">
              <w:rPr>
                <w:rFonts w:ascii="Arial" w:hAnsi="Arial" w:cs="Arial"/>
                <w:sz w:val="24"/>
                <w:szCs w:val="24"/>
              </w:rPr>
              <w:t>local</w:t>
            </w:r>
            <w:r w:rsidRPr="00E21C95">
              <w:rPr>
                <w:rFonts w:ascii="Arial" w:hAnsi="Arial" w:cs="Arial"/>
                <w:spacing w:val="16"/>
                <w:sz w:val="24"/>
                <w:szCs w:val="24"/>
              </w:rPr>
              <w:t xml:space="preserve"> </w:t>
            </w:r>
            <w:r w:rsidRPr="00E21C95">
              <w:rPr>
                <w:rFonts w:ascii="Arial" w:hAnsi="Arial" w:cs="Arial"/>
                <w:sz w:val="24"/>
                <w:szCs w:val="24"/>
              </w:rPr>
              <w:t>spares</w:t>
            </w:r>
            <w:r w:rsidRPr="00E21C95">
              <w:rPr>
                <w:rFonts w:ascii="Arial" w:hAnsi="Arial" w:cs="Arial"/>
                <w:spacing w:val="19"/>
                <w:sz w:val="24"/>
                <w:szCs w:val="24"/>
              </w:rPr>
              <w:t xml:space="preserve"> </w:t>
            </w:r>
            <w:r w:rsidRPr="00E21C95">
              <w:rPr>
                <w:rFonts w:ascii="Arial" w:hAnsi="Arial" w:cs="Arial"/>
                <w:sz w:val="24"/>
                <w:szCs w:val="24"/>
              </w:rPr>
              <w:t>inventory</w:t>
            </w:r>
          </w:p>
        </w:tc>
        <w:tc>
          <w:tcPr>
            <w:tcW w:w="2410" w:type="dxa"/>
          </w:tcPr>
          <w:p w14:paraId="1BB2762A" w14:textId="77777777" w:rsidR="00362897" w:rsidRPr="00E21C95" w:rsidRDefault="00362897" w:rsidP="00353CFE">
            <w:pPr>
              <w:pStyle w:val="TableParagraph"/>
              <w:spacing w:before="26"/>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286BF251" w14:textId="77777777" w:rsidR="00362897" w:rsidRPr="00E21C95" w:rsidRDefault="00362897" w:rsidP="00353CFE">
            <w:pPr>
              <w:pStyle w:val="TableParagraph"/>
              <w:spacing w:before="28"/>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73600" behindDoc="0" locked="0" layoutInCell="1" allowOverlap="1" wp14:anchorId="42D71D5A" wp14:editId="518DCD2D">
                      <wp:simplePos x="0" y="0"/>
                      <wp:positionH relativeFrom="column">
                        <wp:posOffset>217170</wp:posOffset>
                      </wp:positionH>
                      <wp:positionV relativeFrom="paragraph">
                        <wp:posOffset>71491</wp:posOffset>
                      </wp:positionV>
                      <wp:extent cx="73025" cy="73025"/>
                      <wp:effectExtent l="0" t="0" r="22225" b="22225"/>
                      <wp:wrapNone/>
                      <wp:docPr id="21" name="Flowchart: Connector 21"/>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C3AD32" id="Flowchart: Connector 21" o:spid="_x0000_s1026" type="#_x0000_t120" style="position:absolute;margin-left:17.1pt;margin-top:5.65pt;width:5.75pt;height: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36B88317"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1FF6C8FF" w14:textId="77777777" w:rsidR="00362897" w:rsidRPr="00E21C95" w:rsidRDefault="00362897" w:rsidP="00353CFE">
            <w:pPr>
              <w:pStyle w:val="TableParagraph"/>
              <w:spacing w:before="28"/>
              <w:ind w:left="142" w:right="206"/>
              <w:jc w:val="center"/>
              <w:rPr>
                <w:rFonts w:ascii="Arial" w:hAnsi="Arial" w:cs="Arial"/>
                <w:sz w:val="24"/>
                <w:szCs w:val="24"/>
              </w:rPr>
            </w:pPr>
            <w:r w:rsidRPr="00E21C95">
              <w:rPr>
                <w:rFonts w:ascii="Arial" w:hAnsi="Arial" w:cs="Arial"/>
                <w:sz w:val="24"/>
                <w:szCs w:val="24"/>
              </w:rPr>
              <w:t>5.2</w:t>
            </w:r>
          </w:p>
        </w:tc>
        <w:tc>
          <w:tcPr>
            <w:tcW w:w="5529" w:type="dxa"/>
          </w:tcPr>
          <w:p w14:paraId="5989A5AB" w14:textId="77777777" w:rsidR="00362897" w:rsidRPr="00E21C95" w:rsidRDefault="00362897" w:rsidP="00353CFE">
            <w:pPr>
              <w:pStyle w:val="TableParagraph"/>
              <w:spacing w:before="28"/>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Replenish</w:t>
            </w:r>
            <w:r w:rsidRPr="00E21C95">
              <w:rPr>
                <w:rFonts w:ascii="Arial" w:hAnsi="Arial" w:cs="Arial"/>
                <w:spacing w:val="20"/>
                <w:sz w:val="24"/>
                <w:szCs w:val="24"/>
              </w:rPr>
              <w:t xml:space="preserve"> </w:t>
            </w:r>
            <w:r w:rsidRPr="00E21C95">
              <w:rPr>
                <w:rFonts w:ascii="Arial" w:hAnsi="Arial" w:cs="Arial"/>
                <w:sz w:val="24"/>
                <w:szCs w:val="24"/>
              </w:rPr>
              <w:t>local</w:t>
            </w:r>
            <w:r w:rsidRPr="00E21C95">
              <w:rPr>
                <w:rFonts w:ascii="Arial" w:hAnsi="Arial" w:cs="Arial"/>
                <w:spacing w:val="16"/>
                <w:sz w:val="24"/>
                <w:szCs w:val="24"/>
              </w:rPr>
              <w:t xml:space="preserve"> </w:t>
            </w:r>
            <w:r w:rsidRPr="00E21C95">
              <w:rPr>
                <w:rFonts w:ascii="Arial" w:hAnsi="Arial" w:cs="Arial"/>
                <w:sz w:val="24"/>
                <w:szCs w:val="24"/>
              </w:rPr>
              <w:t>spares</w:t>
            </w:r>
            <w:r w:rsidRPr="00E21C95">
              <w:rPr>
                <w:rFonts w:ascii="Arial" w:hAnsi="Arial" w:cs="Arial"/>
                <w:spacing w:val="16"/>
                <w:sz w:val="24"/>
                <w:szCs w:val="24"/>
              </w:rPr>
              <w:t xml:space="preserve"> </w:t>
            </w:r>
            <w:r w:rsidRPr="00E21C95">
              <w:rPr>
                <w:rFonts w:ascii="Arial" w:hAnsi="Arial" w:cs="Arial"/>
                <w:sz w:val="24"/>
                <w:szCs w:val="24"/>
              </w:rPr>
              <w:t>inventory</w:t>
            </w:r>
          </w:p>
        </w:tc>
        <w:tc>
          <w:tcPr>
            <w:tcW w:w="2410" w:type="dxa"/>
          </w:tcPr>
          <w:p w14:paraId="10A57275" w14:textId="77777777" w:rsidR="00362897" w:rsidRPr="00E21C95" w:rsidRDefault="00362897" w:rsidP="00353CFE">
            <w:pPr>
              <w:pStyle w:val="TableParagraph"/>
              <w:spacing w:before="28"/>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3624A41B" w14:textId="77777777" w:rsidR="00362897" w:rsidRPr="00E21C95" w:rsidRDefault="00362897" w:rsidP="00353CFE">
            <w:pPr>
              <w:pStyle w:val="TableParagraph"/>
              <w:spacing w:before="28"/>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74624" behindDoc="0" locked="0" layoutInCell="1" allowOverlap="1" wp14:anchorId="48051C20" wp14:editId="0714DD3B">
                      <wp:simplePos x="0" y="0"/>
                      <wp:positionH relativeFrom="column">
                        <wp:posOffset>216164</wp:posOffset>
                      </wp:positionH>
                      <wp:positionV relativeFrom="paragraph">
                        <wp:posOffset>61595</wp:posOffset>
                      </wp:positionV>
                      <wp:extent cx="73025" cy="73025"/>
                      <wp:effectExtent l="0" t="0" r="22225" b="22225"/>
                      <wp:wrapNone/>
                      <wp:docPr id="22" name="Flowchart: Connector 22"/>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617906" id="Flowchart: Connector 22" o:spid="_x0000_s1026" type="#_x0000_t120" style="position:absolute;margin-left:17pt;margin-top:4.85pt;width:5.75pt;height: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76A369E5" w14:textId="77777777" w:rsidTr="00650317">
        <w:trPr>
          <w:trHeight w:val="491"/>
        </w:trPr>
        <w:tc>
          <w:tcPr>
            <w:cnfStyle w:val="001000000000" w:firstRow="0" w:lastRow="0" w:firstColumn="1" w:lastColumn="0" w:oddVBand="0" w:evenVBand="0" w:oddHBand="0" w:evenHBand="0" w:firstRowFirstColumn="0" w:firstRowLastColumn="0" w:lastRowFirstColumn="0" w:lastRowLastColumn="0"/>
            <w:tcW w:w="1129" w:type="dxa"/>
          </w:tcPr>
          <w:p w14:paraId="5F89D6AE" w14:textId="77777777" w:rsidR="00362897" w:rsidRPr="00E21C95" w:rsidRDefault="00362897" w:rsidP="00353CFE">
            <w:pPr>
              <w:pStyle w:val="TableParagraph"/>
              <w:spacing w:before="109"/>
              <w:ind w:left="142" w:right="206"/>
              <w:jc w:val="center"/>
              <w:rPr>
                <w:rFonts w:ascii="Arial" w:hAnsi="Arial" w:cs="Arial"/>
                <w:sz w:val="24"/>
                <w:szCs w:val="24"/>
              </w:rPr>
            </w:pPr>
            <w:r w:rsidRPr="00E21C95">
              <w:rPr>
                <w:rFonts w:ascii="Arial" w:hAnsi="Arial" w:cs="Arial"/>
                <w:sz w:val="24"/>
                <w:szCs w:val="24"/>
              </w:rPr>
              <w:t>6.0</w:t>
            </w:r>
          </w:p>
        </w:tc>
        <w:tc>
          <w:tcPr>
            <w:tcW w:w="5529" w:type="dxa"/>
          </w:tcPr>
          <w:p w14:paraId="45FDBC6F" w14:textId="77777777" w:rsidR="00362897" w:rsidRPr="00E21C95" w:rsidRDefault="00362897" w:rsidP="00353CFE">
            <w:pPr>
              <w:pStyle w:val="TableParagraph"/>
              <w:spacing w:line="236" w:lineRule="exact"/>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b/>
                <w:sz w:val="24"/>
                <w:szCs w:val="24"/>
              </w:rPr>
              <w:t>INTEGRATION</w:t>
            </w:r>
            <w:r w:rsidRPr="00E21C95">
              <w:rPr>
                <w:rFonts w:ascii="Arial" w:hAnsi="Arial" w:cs="Arial"/>
                <w:b/>
                <w:spacing w:val="20"/>
                <w:sz w:val="24"/>
                <w:szCs w:val="24"/>
              </w:rPr>
              <w:t xml:space="preserve"> </w:t>
            </w:r>
            <w:r w:rsidRPr="00E21C95">
              <w:rPr>
                <w:rFonts w:ascii="Arial" w:hAnsi="Arial" w:cs="Arial"/>
                <w:b/>
                <w:sz w:val="24"/>
                <w:szCs w:val="24"/>
              </w:rPr>
              <w:t>AND</w:t>
            </w:r>
            <w:r w:rsidRPr="00E21C95">
              <w:rPr>
                <w:rFonts w:ascii="Arial" w:hAnsi="Arial" w:cs="Arial"/>
                <w:b/>
                <w:spacing w:val="16"/>
                <w:sz w:val="24"/>
                <w:szCs w:val="24"/>
              </w:rPr>
              <w:t xml:space="preserve"> </w:t>
            </w:r>
            <w:r w:rsidRPr="00E21C95">
              <w:rPr>
                <w:rFonts w:ascii="Arial" w:hAnsi="Arial" w:cs="Arial"/>
                <w:b/>
                <w:sz w:val="24"/>
                <w:szCs w:val="24"/>
              </w:rPr>
              <w:t>DATABASE</w:t>
            </w:r>
            <w:r w:rsidRPr="00E21C95">
              <w:rPr>
                <w:rFonts w:ascii="Arial" w:hAnsi="Arial" w:cs="Arial"/>
                <w:b/>
                <w:spacing w:val="21"/>
                <w:sz w:val="24"/>
                <w:szCs w:val="24"/>
              </w:rPr>
              <w:t xml:space="preserve"> </w:t>
            </w:r>
            <w:r w:rsidRPr="00E21C95">
              <w:rPr>
                <w:rFonts w:ascii="Arial" w:hAnsi="Arial" w:cs="Arial"/>
                <w:b/>
                <w:sz w:val="24"/>
                <w:szCs w:val="24"/>
              </w:rPr>
              <w:t>WORK</w:t>
            </w:r>
            <w:r w:rsidRPr="00E21C95">
              <w:rPr>
                <w:rFonts w:ascii="Arial" w:hAnsi="Arial" w:cs="Arial"/>
                <w:b/>
                <w:spacing w:val="21"/>
                <w:sz w:val="24"/>
                <w:szCs w:val="24"/>
              </w:rPr>
              <w:t xml:space="preserve"> </w:t>
            </w:r>
            <w:r w:rsidRPr="00E21C95">
              <w:rPr>
                <w:rFonts w:ascii="Arial" w:hAnsi="Arial" w:cs="Arial"/>
                <w:b/>
                <w:sz w:val="24"/>
                <w:szCs w:val="24"/>
              </w:rPr>
              <w:t>AT CONTROL</w:t>
            </w:r>
            <w:r w:rsidRPr="00E21C95">
              <w:rPr>
                <w:rFonts w:ascii="Arial" w:hAnsi="Arial" w:cs="Arial"/>
                <w:b/>
                <w:spacing w:val="17"/>
                <w:sz w:val="24"/>
                <w:szCs w:val="24"/>
              </w:rPr>
              <w:t xml:space="preserve"> </w:t>
            </w:r>
            <w:r w:rsidRPr="00E21C95">
              <w:rPr>
                <w:rFonts w:ascii="Arial" w:hAnsi="Arial" w:cs="Arial"/>
                <w:b/>
                <w:sz w:val="24"/>
                <w:szCs w:val="24"/>
              </w:rPr>
              <w:t>CENTRE</w:t>
            </w:r>
            <w:r w:rsidRPr="00E21C95">
              <w:rPr>
                <w:rFonts w:ascii="Arial" w:hAnsi="Arial" w:cs="Arial"/>
                <w:b/>
                <w:spacing w:val="18"/>
                <w:sz w:val="24"/>
                <w:szCs w:val="24"/>
              </w:rPr>
              <w:t xml:space="preserve"> </w:t>
            </w:r>
            <w:r w:rsidRPr="00E21C95">
              <w:rPr>
                <w:rFonts w:ascii="Arial" w:hAnsi="Arial" w:cs="Arial"/>
                <w:b/>
                <w:sz w:val="24"/>
                <w:szCs w:val="24"/>
              </w:rPr>
              <w:t>END</w:t>
            </w:r>
          </w:p>
        </w:tc>
        <w:tc>
          <w:tcPr>
            <w:tcW w:w="2410" w:type="dxa"/>
          </w:tcPr>
          <w:p w14:paraId="3232C564" w14:textId="77777777" w:rsidR="00362897" w:rsidRPr="00E21C95" w:rsidRDefault="00362897" w:rsidP="00353CFE">
            <w:pPr>
              <w:pStyle w:val="TableParagraph"/>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60CB69B7" w14:textId="77777777" w:rsidR="00362897" w:rsidRPr="00E21C95" w:rsidRDefault="00362897" w:rsidP="00353CFE">
            <w:pPr>
              <w:pStyle w:val="TableParagraph"/>
              <w:ind w:left="142" w:right="206"/>
              <w:rPr>
                <w:rFonts w:ascii="Arial" w:hAnsi="Arial" w:cs="Arial"/>
                <w:sz w:val="24"/>
                <w:szCs w:val="24"/>
              </w:rPr>
            </w:pPr>
          </w:p>
        </w:tc>
      </w:tr>
      <w:tr w:rsidR="00362897" w:rsidRPr="00E21C95" w14:paraId="0B2E4ACB"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76225CEA" w14:textId="77777777" w:rsidR="00362897" w:rsidRPr="00E21C95" w:rsidRDefault="00362897" w:rsidP="00353CFE">
            <w:pPr>
              <w:pStyle w:val="TableParagraph"/>
              <w:spacing w:before="28"/>
              <w:ind w:left="142" w:right="206"/>
              <w:jc w:val="center"/>
              <w:rPr>
                <w:rFonts w:ascii="Arial" w:hAnsi="Arial" w:cs="Arial"/>
                <w:sz w:val="24"/>
                <w:szCs w:val="24"/>
              </w:rPr>
            </w:pPr>
            <w:r w:rsidRPr="00E21C95">
              <w:rPr>
                <w:rFonts w:ascii="Arial" w:hAnsi="Arial" w:cs="Arial"/>
                <w:sz w:val="24"/>
                <w:szCs w:val="24"/>
              </w:rPr>
              <w:t>6.1</w:t>
            </w:r>
          </w:p>
        </w:tc>
        <w:tc>
          <w:tcPr>
            <w:tcW w:w="5529" w:type="dxa"/>
          </w:tcPr>
          <w:p w14:paraId="1F537E69" w14:textId="77777777" w:rsidR="00362897" w:rsidRPr="00E21C95" w:rsidRDefault="00362897" w:rsidP="00353CFE">
            <w:pPr>
              <w:pStyle w:val="TableParagraph"/>
              <w:spacing w:before="28"/>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RTU/DCPC/TERMINAL SERVER</w:t>
            </w:r>
            <w:r w:rsidRPr="00E21C95">
              <w:rPr>
                <w:rFonts w:ascii="Arial" w:hAnsi="Arial" w:cs="Arial"/>
                <w:spacing w:val="17"/>
                <w:sz w:val="24"/>
                <w:szCs w:val="24"/>
              </w:rPr>
              <w:t xml:space="preserve"> </w:t>
            </w:r>
            <w:r w:rsidRPr="00E21C95">
              <w:rPr>
                <w:rFonts w:ascii="Arial" w:hAnsi="Arial" w:cs="Arial"/>
                <w:sz w:val="24"/>
                <w:szCs w:val="24"/>
              </w:rPr>
              <w:t>Integration</w:t>
            </w:r>
          </w:p>
        </w:tc>
        <w:tc>
          <w:tcPr>
            <w:tcW w:w="2410" w:type="dxa"/>
          </w:tcPr>
          <w:p w14:paraId="6125504B" w14:textId="77777777" w:rsidR="00362897" w:rsidRPr="00E21C95" w:rsidRDefault="00362897" w:rsidP="00353CFE">
            <w:pPr>
              <w:pStyle w:val="TableParagraph"/>
              <w:spacing w:before="28"/>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F863864" w14:textId="77777777" w:rsidR="00362897" w:rsidRPr="00E21C95" w:rsidRDefault="00362897" w:rsidP="00353CFE">
            <w:pPr>
              <w:pStyle w:val="TableParagraph"/>
              <w:spacing w:before="28"/>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75648" behindDoc="0" locked="0" layoutInCell="1" allowOverlap="1" wp14:anchorId="4677DF99" wp14:editId="7FC9CF23">
                      <wp:simplePos x="0" y="0"/>
                      <wp:positionH relativeFrom="column">
                        <wp:posOffset>205740</wp:posOffset>
                      </wp:positionH>
                      <wp:positionV relativeFrom="paragraph">
                        <wp:posOffset>56251</wp:posOffset>
                      </wp:positionV>
                      <wp:extent cx="73025" cy="73025"/>
                      <wp:effectExtent l="0" t="0" r="22225" b="22225"/>
                      <wp:wrapNone/>
                      <wp:docPr id="23" name="Flowchart: Connector 23"/>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DDC8E" id="Flowchart: Connector 23" o:spid="_x0000_s1026" type="#_x0000_t120" style="position:absolute;margin-left:16.2pt;margin-top:4.45pt;width:5.75pt;height: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" fillcolor="black [3213]" strokecolor="black [3213]" strokeweight="1pt">
                      <v:stroke joinstyle="miter"/>
                    </v:shape>
                  </w:pict>
                </mc:Fallback>
              </mc:AlternateContent>
            </w:r>
          </w:p>
        </w:tc>
      </w:tr>
      <w:tr w:rsidR="00362897" w:rsidRPr="00E21C95" w14:paraId="7C76F470"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09F807F8"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6.2</w:t>
            </w:r>
          </w:p>
        </w:tc>
        <w:tc>
          <w:tcPr>
            <w:tcW w:w="5529" w:type="dxa"/>
          </w:tcPr>
          <w:p w14:paraId="0B566DBE"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ICCP</w:t>
            </w:r>
            <w:r w:rsidRPr="00E21C95">
              <w:rPr>
                <w:rFonts w:ascii="Arial" w:hAnsi="Arial" w:cs="Arial"/>
                <w:spacing w:val="19"/>
                <w:sz w:val="24"/>
                <w:szCs w:val="24"/>
              </w:rPr>
              <w:t xml:space="preserve"> </w:t>
            </w:r>
            <w:r w:rsidRPr="00E21C95">
              <w:rPr>
                <w:rFonts w:ascii="Arial" w:hAnsi="Arial" w:cs="Arial"/>
                <w:sz w:val="24"/>
                <w:szCs w:val="24"/>
              </w:rPr>
              <w:t>Integration</w:t>
            </w:r>
          </w:p>
        </w:tc>
        <w:tc>
          <w:tcPr>
            <w:tcW w:w="2410" w:type="dxa"/>
          </w:tcPr>
          <w:p w14:paraId="0DBCD1CA"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1FC8FBF7" w14:textId="77777777" w:rsidR="00362897" w:rsidRPr="00E21C95" w:rsidRDefault="00362897" w:rsidP="00353CFE">
            <w:pPr>
              <w:pStyle w:val="TableParagraph"/>
              <w:spacing w:before="27"/>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76672" behindDoc="0" locked="0" layoutInCell="1" allowOverlap="1" wp14:anchorId="7C1C7AC1" wp14:editId="6B9E46DB">
                      <wp:simplePos x="0" y="0"/>
                      <wp:positionH relativeFrom="column">
                        <wp:posOffset>207010</wp:posOffset>
                      </wp:positionH>
                      <wp:positionV relativeFrom="paragraph">
                        <wp:posOffset>52070</wp:posOffset>
                      </wp:positionV>
                      <wp:extent cx="73025" cy="73025"/>
                      <wp:effectExtent l="0" t="0" r="22225" b="22225"/>
                      <wp:wrapNone/>
                      <wp:docPr id="3" name="Flowchart: Connector 3"/>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8A7E85" id="Flowchart: Connector 3" o:spid="_x0000_s1026" type="#_x0000_t120" style="position:absolute;margin-left:16.3pt;margin-top:4.1pt;width:5.75pt;height: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" fillcolor="black [3213]" strokecolor="black [3213]" strokeweight="1pt">
                      <v:stroke joinstyle="miter"/>
                    </v:shape>
                  </w:pict>
                </mc:Fallback>
              </mc:AlternateContent>
            </w:r>
          </w:p>
        </w:tc>
      </w:tr>
      <w:tr w:rsidR="00362897" w:rsidRPr="00E21C95" w14:paraId="7FB2F20D"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7A8C785A" w14:textId="77777777" w:rsidR="00362897" w:rsidRPr="00E21C95" w:rsidDel="00200A07"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6.3</w:t>
            </w:r>
          </w:p>
        </w:tc>
        <w:tc>
          <w:tcPr>
            <w:tcW w:w="5529" w:type="dxa"/>
          </w:tcPr>
          <w:p w14:paraId="79F204B6"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 xml:space="preserve">WAMS/REMC/Other application integration </w:t>
            </w:r>
          </w:p>
        </w:tc>
        <w:tc>
          <w:tcPr>
            <w:tcW w:w="2410" w:type="dxa"/>
          </w:tcPr>
          <w:p w14:paraId="54ABA93C"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58884B05" w14:textId="77777777" w:rsidR="00362897" w:rsidRPr="00E21C95" w:rsidRDefault="00362897" w:rsidP="00353CFE">
            <w:pPr>
              <w:pStyle w:val="TableParagraph"/>
              <w:spacing w:before="27"/>
              <w:ind w:left="142" w:right="206"/>
              <w:rPr>
                <w:rFonts w:ascii="Arial" w:hAnsi="Arial" w:cs="Arial"/>
                <w:noProof/>
                <w:sz w:val="24"/>
                <w:szCs w:val="24"/>
                <w:lang w:bidi="hi-IN"/>
              </w:rPr>
            </w:pPr>
            <w:r w:rsidRPr="00E21C95">
              <w:rPr>
                <w:rFonts w:ascii="Arial" w:hAnsi="Arial" w:cs="Arial"/>
                <w:noProof/>
                <w:sz w:val="24"/>
                <w:szCs w:val="24"/>
              </w:rPr>
              <mc:AlternateContent>
                <mc:Choice Requires="wps">
                  <w:drawing>
                    <wp:anchor distT="0" distB="0" distL="114300" distR="114300" simplePos="0" relativeHeight="251679744" behindDoc="0" locked="0" layoutInCell="1" allowOverlap="1" wp14:anchorId="32112C6E" wp14:editId="57E24EF4">
                      <wp:simplePos x="0" y="0"/>
                      <wp:positionH relativeFrom="column">
                        <wp:posOffset>207010</wp:posOffset>
                      </wp:positionH>
                      <wp:positionV relativeFrom="paragraph">
                        <wp:posOffset>52070</wp:posOffset>
                      </wp:positionV>
                      <wp:extent cx="73025" cy="73025"/>
                      <wp:effectExtent l="0" t="0" r="22225" b="22225"/>
                      <wp:wrapNone/>
                      <wp:docPr id="4" name="Flowchart: Connector 4"/>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1E9682" id="Flowchart: Connector 4" o:spid="_x0000_s1026" type="#_x0000_t120" style="position:absolute;margin-left:16.3pt;margin-top:4.1pt;width:5.75pt;height: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" fillcolor="black [3213]" strokecolor="black [3213]" strokeweight="1pt">
                      <v:stroke joinstyle="miter"/>
                    </v:shape>
                  </w:pict>
                </mc:Fallback>
              </mc:AlternateContent>
            </w:r>
          </w:p>
        </w:tc>
      </w:tr>
      <w:tr w:rsidR="00362897" w:rsidRPr="00E21C95" w14:paraId="39F0D206"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0EFCEADD"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6.4</w:t>
            </w:r>
          </w:p>
        </w:tc>
        <w:tc>
          <w:tcPr>
            <w:tcW w:w="5529" w:type="dxa"/>
          </w:tcPr>
          <w:p w14:paraId="17CAE9CB"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Database and Display</w:t>
            </w:r>
          </w:p>
        </w:tc>
        <w:tc>
          <w:tcPr>
            <w:tcW w:w="2410" w:type="dxa"/>
          </w:tcPr>
          <w:p w14:paraId="5E77CB7D"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A</w:t>
            </w:r>
          </w:p>
        </w:tc>
        <w:tc>
          <w:tcPr>
            <w:cnfStyle w:val="000100000000" w:firstRow="0" w:lastRow="0" w:firstColumn="0" w:lastColumn="1" w:oddVBand="0" w:evenVBand="0" w:oddHBand="0" w:evenHBand="0" w:firstRowFirstColumn="0" w:firstRowLastColumn="0" w:lastRowFirstColumn="0" w:lastRowLastColumn="0"/>
            <w:tcW w:w="1984" w:type="dxa"/>
          </w:tcPr>
          <w:p w14:paraId="34C663D6" w14:textId="77777777" w:rsidR="00362897" w:rsidRPr="00E21C95" w:rsidRDefault="00362897" w:rsidP="00353CFE">
            <w:pPr>
              <w:pStyle w:val="TableParagraph"/>
              <w:spacing w:before="27"/>
              <w:ind w:left="142" w:right="206"/>
              <w:rPr>
                <w:rFonts w:ascii="Arial" w:hAnsi="Arial" w:cs="Arial"/>
                <w:noProof/>
                <w:sz w:val="24"/>
                <w:szCs w:val="24"/>
              </w:rPr>
            </w:pPr>
            <w:r w:rsidRPr="00E21C95">
              <w:rPr>
                <w:rFonts w:ascii="Arial" w:hAnsi="Arial" w:cs="Arial"/>
                <w:noProof/>
                <w:sz w:val="24"/>
                <w:szCs w:val="24"/>
              </w:rPr>
              <mc:AlternateContent>
                <mc:Choice Requires="wps">
                  <w:drawing>
                    <wp:anchor distT="0" distB="0" distL="114300" distR="114300" simplePos="0" relativeHeight="251688960" behindDoc="0" locked="0" layoutInCell="1" allowOverlap="1" wp14:anchorId="1FFBBC10" wp14:editId="176A67FD">
                      <wp:simplePos x="0" y="0"/>
                      <wp:positionH relativeFrom="column">
                        <wp:posOffset>217170</wp:posOffset>
                      </wp:positionH>
                      <wp:positionV relativeFrom="paragraph">
                        <wp:posOffset>15875</wp:posOffset>
                      </wp:positionV>
                      <wp:extent cx="73025" cy="73025"/>
                      <wp:effectExtent l="0" t="0" r="22225" b="22225"/>
                      <wp:wrapNone/>
                      <wp:docPr id="5" name="Flowchart: Connector 5"/>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FDAA43" id="Flowchart: Connector 5" o:spid="_x0000_s1026" type="#_x0000_t120" style="position:absolute;margin-left:17.1pt;margin-top:1.25pt;width:5.75pt;height: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" fillcolor="black [3213]" strokecolor="black [3213]" strokeweight="1pt">
                      <v:stroke joinstyle="miter"/>
                    </v:shape>
                  </w:pict>
                </mc:Fallback>
              </mc:AlternateContent>
            </w:r>
          </w:p>
        </w:tc>
      </w:tr>
      <w:tr w:rsidR="00362897" w:rsidRPr="00E21C95" w14:paraId="3DC4427E"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66B5FC61" w14:textId="77777777" w:rsidR="00362897" w:rsidRPr="00E21C95" w:rsidRDefault="00362897" w:rsidP="00353CFE">
            <w:pPr>
              <w:pStyle w:val="TableParagraph"/>
              <w:spacing w:before="109"/>
              <w:ind w:left="142" w:right="206"/>
              <w:jc w:val="center"/>
              <w:rPr>
                <w:rFonts w:ascii="Arial" w:hAnsi="Arial" w:cs="Arial"/>
                <w:sz w:val="24"/>
                <w:szCs w:val="24"/>
              </w:rPr>
            </w:pPr>
            <w:r w:rsidRPr="00E21C95">
              <w:rPr>
                <w:rFonts w:ascii="Arial" w:hAnsi="Arial" w:cs="Arial"/>
                <w:sz w:val="24"/>
                <w:szCs w:val="24"/>
              </w:rPr>
              <w:t>7.0</w:t>
            </w:r>
          </w:p>
        </w:tc>
        <w:tc>
          <w:tcPr>
            <w:tcW w:w="5529" w:type="dxa"/>
          </w:tcPr>
          <w:p w14:paraId="6EA00B06" w14:textId="379BFF97" w:rsidR="00362897" w:rsidRPr="00E21C95" w:rsidRDefault="00362897" w:rsidP="00353CFE">
            <w:pPr>
              <w:pStyle w:val="TableParagraph"/>
              <w:spacing w:before="109"/>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E21C95">
              <w:rPr>
                <w:rFonts w:ascii="Arial" w:hAnsi="Arial" w:cs="Arial"/>
                <w:b/>
                <w:bCs/>
                <w:sz w:val="24"/>
                <w:szCs w:val="24"/>
              </w:rPr>
              <w:t>AUXILIARY POWER SUPPLY SYSTEM</w:t>
            </w:r>
          </w:p>
        </w:tc>
        <w:tc>
          <w:tcPr>
            <w:tcW w:w="2410" w:type="dxa"/>
          </w:tcPr>
          <w:p w14:paraId="0CD3D3B4" w14:textId="77777777" w:rsidR="00362897" w:rsidRPr="00E21C95" w:rsidRDefault="00362897" w:rsidP="00353CFE">
            <w:pPr>
              <w:pStyle w:val="TableParagraph"/>
              <w:spacing w:before="109"/>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356D50DF" w14:textId="77777777" w:rsidR="00362897" w:rsidRPr="00E21C95" w:rsidRDefault="00362897" w:rsidP="00353CFE">
            <w:pPr>
              <w:pStyle w:val="TableParagraph"/>
              <w:spacing w:before="109"/>
              <w:ind w:left="142" w:right="206"/>
              <w:rPr>
                <w:rFonts w:ascii="Arial" w:hAnsi="Arial" w:cs="Arial"/>
                <w:sz w:val="24"/>
                <w:szCs w:val="24"/>
              </w:rPr>
            </w:pPr>
          </w:p>
        </w:tc>
      </w:tr>
      <w:tr w:rsidR="00362897" w:rsidRPr="00E21C95" w14:paraId="76BC92E5"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2D37C08E"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7.1</w:t>
            </w:r>
          </w:p>
        </w:tc>
        <w:tc>
          <w:tcPr>
            <w:tcW w:w="5529" w:type="dxa"/>
          </w:tcPr>
          <w:p w14:paraId="4EE2C6D3"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Troubleshoot problem to diagnose</w:t>
            </w:r>
          </w:p>
        </w:tc>
        <w:tc>
          <w:tcPr>
            <w:tcW w:w="2410" w:type="dxa"/>
          </w:tcPr>
          <w:p w14:paraId="6CF2722E"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2C132D46" w14:textId="77777777" w:rsidR="00362897" w:rsidRPr="00E21C95" w:rsidRDefault="00362897" w:rsidP="00353CFE">
            <w:pPr>
              <w:pStyle w:val="TableParagraph"/>
              <w:spacing w:before="27"/>
              <w:ind w:left="142" w:right="206"/>
              <w:rPr>
                <w:rFonts w:ascii="Arial" w:hAnsi="Arial" w:cs="Arial"/>
                <w:noProof/>
                <w:sz w:val="24"/>
                <w:szCs w:val="24"/>
                <w:lang w:bidi="hi-IN"/>
              </w:rPr>
            </w:pPr>
            <w:r w:rsidRPr="00E21C95">
              <w:rPr>
                <w:rFonts w:ascii="Arial" w:hAnsi="Arial" w:cs="Arial"/>
                <w:noProof/>
                <w:sz w:val="24"/>
                <w:szCs w:val="24"/>
              </w:rPr>
              <mc:AlternateContent>
                <mc:Choice Requires="wps">
                  <w:drawing>
                    <wp:anchor distT="0" distB="0" distL="114300" distR="114300" simplePos="0" relativeHeight="251677696" behindDoc="0" locked="0" layoutInCell="1" allowOverlap="1" wp14:anchorId="682414E6" wp14:editId="4B429A0A">
                      <wp:simplePos x="0" y="0"/>
                      <wp:positionH relativeFrom="column">
                        <wp:posOffset>207010</wp:posOffset>
                      </wp:positionH>
                      <wp:positionV relativeFrom="paragraph">
                        <wp:posOffset>52070</wp:posOffset>
                      </wp:positionV>
                      <wp:extent cx="73025" cy="73025"/>
                      <wp:effectExtent l="0" t="0" r="22225" b="22225"/>
                      <wp:wrapNone/>
                      <wp:docPr id="33" name="Flowchart: Connector 33"/>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A8F43" id="Flowchart: Connector 33" o:spid="_x0000_s1026" type="#_x0000_t120" style="position:absolute;margin-left:16.3pt;margin-top:4.1pt;width:5.75pt;height: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" fillcolor="black [3213]" strokecolor="black [3213]" strokeweight="1pt">
                      <v:stroke joinstyle="miter"/>
                    </v:shape>
                  </w:pict>
                </mc:Fallback>
              </mc:AlternateContent>
            </w:r>
          </w:p>
        </w:tc>
      </w:tr>
      <w:tr w:rsidR="00362897" w:rsidRPr="00E21C95" w14:paraId="5965FDF7"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3B5C4B6F"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7.2</w:t>
            </w:r>
          </w:p>
        </w:tc>
        <w:tc>
          <w:tcPr>
            <w:tcW w:w="5529" w:type="dxa"/>
          </w:tcPr>
          <w:p w14:paraId="5EC6BF0F"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Replenish local spares inventory</w:t>
            </w:r>
          </w:p>
        </w:tc>
        <w:tc>
          <w:tcPr>
            <w:tcW w:w="2410" w:type="dxa"/>
          </w:tcPr>
          <w:p w14:paraId="099C8535"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54AF052A" w14:textId="77777777" w:rsidR="00362897" w:rsidRPr="00E21C95" w:rsidRDefault="00362897" w:rsidP="00353CFE">
            <w:pPr>
              <w:pStyle w:val="TableParagraph"/>
              <w:spacing w:before="27"/>
              <w:ind w:left="142" w:right="206"/>
              <w:rPr>
                <w:rFonts w:ascii="Arial" w:hAnsi="Arial" w:cs="Arial"/>
                <w:noProof/>
                <w:sz w:val="24"/>
                <w:szCs w:val="24"/>
                <w:lang w:bidi="hi-IN"/>
              </w:rPr>
            </w:pPr>
            <w:r w:rsidRPr="00E21C95">
              <w:rPr>
                <w:rFonts w:ascii="Arial" w:hAnsi="Arial" w:cs="Arial"/>
                <w:noProof/>
                <w:sz w:val="24"/>
                <w:szCs w:val="24"/>
              </w:rPr>
              <mc:AlternateContent>
                <mc:Choice Requires="wps">
                  <w:drawing>
                    <wp:anchor distT="0" distB="0" distL="114300" distR="114300" simplePos="0" relativeHeight="251678720" behindDoc="0" locked="0" layoutInCell="1" allowOverlap="1" wp14:anchorId="551C4D58" wp14:editId="39D00F65">
                      <wp:simplePos x="0" y="0"/>
                      <wp:positionH relativeFrom="column">
                        <wp:posOffset>207010</wp:posOffset>
                      </wp:positionH>
                      <wp:positionV relativeFrom="paragraph">
                        <wp:posOffset>52070</wp:posOffset>
                      </wp:positionV>
                      <wp:extent cx="73025" cy="73025"/>
                      <wp:effectExtent l="0" t="0" r="22225" b="22225"/>
                      <wp:wrapNone/>
                      <wp:docPr id="34" name="Flowchart: Connector 34"/>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BBA05B" id="Flowchart: Connector 34" o:spid="_x0000_s1026" type="#_x0000_t120" style="position:absolute;margin-left:16.3pt;margin-top:4.1pt;width:5.75pt;height: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" fillcolor="black [3213]" strokecolor="black [3213]" strokeweight="1pt">
                      <v:stroke joinstyle="miter"/>
                    </v:shape>
                  </w:pict>
                </mc:Fallback>
              </mc:AlternateContent>
            </w:r>
          </w:p>
        </w:tc>
      </w:tr>
      <w:tr w:rsidR="00362897" w:rsidRPr="00E21C95" w14:paraId="516A9753"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38CCC12D" w14:textId="77777777" w:rsidR="00362897" w:rsidRPr="00E21C95" w:rsidRDefault="00362897" w:rsidP="00353CFE">
            <w:pPr>
              <w:pStyle w:val="TableParagraph"/>
              <w:spacing w:before="109"/>
              <w:ind w:left="142" w:right="206"/>
              <w:jc w:val="center"/>
              <w:rPr>
                <w:rFonts w:ascii="Arial" w:hAnsi="Arial" w:cs="Arial"/>
                <w:sz w:val="24"/>
                <w:szCs w:val="24"/>
              </w:rPr>
            </w:pPr>
            <w:r w:rsidRPr="00E21C95">
              <w:rPr>
                <w:rFonts w:ascii="Arial" w:hAnsi="Arial" w:cs="Arial"/>
                <w:sz w:val="24"/>
                <w:szCs w:val="24"/>
              </w:rPr>
              <w:t>8.0</w:t>
            </w:r>
          </w:p>
        </w:tc>
        <w:tc>
          <w:tcPr>
            <w:tcW w:w="5529" w:type="dxa"/>
          </w:tcPr>
          <w:p w14:paraId="221BAA06" w14:textId="77777777" w:rsidR="00362897" w:rsidRPr="00E21C95" w:rsidRDefault="00362897" w:rsidP="00353CFE">
            <w:pPr>
              <w:pStyle w:val="TableParagraph"/>
              <w:spacing w:before="109"/>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E21C95">
              <w:rPr>
                <w:rFonts w:ascii="Arial" w:hAnsi="Arial" w:cs="Arial"/>
                <w:b/>
                <w:bCs/>
                <w:sz w:val="24"/>
                <w:szCs w:val="24"/>
              </w:rPr>
              <w:t>CYBER SECURITY MONITORING</w:t>
            </w:r>
          </w:p>
        </w:tc>
        <w:tc>
          <w:tcPr>
            <w:tcW w:w="2410" w:type="dxa"/>
          </w:tcPr>
          <w:p w14:paraId="1A567762" w14:textId="77777777" w:rsidR="00362897" w:rsidRPr="00E21C95" w:rsidRDefault="00362897" w:rsidP="00353CFE">
            <w:pPr>
              <w:pStyle w:val="TableParagraph"/>
              <w:spacing w:before="109"/>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100000000" w:firstRow="0" w:lastRow="0" w:firstColumn="0" w:lastColumn="1" w:oddVBand="0" w:evenVBand="0" w:oddHBand="0" w:evenHBand="0" w:firstRowFirstColumn="0" w:firstRowLastColumn="0" w:lastRowFirstColumn="0" w:lastRowLastColumn="0"/>
            <w:tcW w:w="1984" w:type="dxa"/>
          </w:tcPr>
          <w:p w14:paraId="022E9DDB" w14:textId="77777777" w:rsidR="00362897" w:rsidRPr="00E21C95" w:rsidRDefault="00362897" w:rsidP="00353CFE">
            <w:pPr>
              <w:pStyle w:val="TableParagraph"/>
              <w:spacing w:before="109"/>
              <w:ind w:left="142" w:right="206"/>
              <w:rPr>
                <w:rFonts w:ascii="Arial" w:hAnsi="Arial" w:cs="Arial"/>
                <w:sz w:val="24"/>
                <w:szCs w:val="24"/>
              </w:rPr>
            </w:pPr>
          </w:p>
        </w:tc>
      </w:tr>
      <w:tr w:rsidR="00362897" w:rsidRPr="00E21C95" w14:paraId="583831F0"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013C30E9"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8.1</w:t>
            </w:r>
          </w:p>
        </w:tc>
        <w:tc>
          <w:tcPr>
            <w:tcW w:w="5529" w:type="dxa"/>
          </w:tcPr>
          <w:p w14:paraId="7D2D1862"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sz w:val="24"/>
                <w:szCs w:val="24"/>
              </w:rPr>
            </w:pPr>
            <w:r w:rsidRPr="00E21C95">
              <w:rPr>
                <w:rFonts w:ascii="Arial" w:hAnsi="Arial" w:cs="Arial"/>
                <w:sz w:val="24"/>
                <w:szCs w:val="24"/>
              </w:rPr>
              <w:t>Patch/Signature/Update/firmware Updates</w:t>
            </w:r>
          </w:p>
        </w:tc>
        <w:tc>
          <w:tcPr>
            <w:tcW w:w="2410" w:type="dxa"/>
          </w:tcPr>
          <w:p w14:paraId="460D5B38"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 xml:space="preserve"> A</w:t>
            </w:r>
          </w:p>
        </w:tc>
        <w:tc>
          <w:tcPr>
            <w:cnfStyle w:val="000100000000" w:firstRow="0" w:lastRow="0" w:firstColumn="0" w:lastColumn="1" w:oddVBand="0" w:evenVBand="0" w:oddHBand="0" w:evenHBand="0" w:firstRowFirstColumn="0" w:firstRowLastColumn="0" w:lastRowFirstColumn="0" w:lastRowLastColumn="0"/>
            <w:tcW w:w="1984" w:type="dxa"/>
          </w:tcPr>
          <w:p w14:paraId="09713CDA" w14:textId="77777777" w:rsidR="00362897" w:rsidRPr="00E21C95" w:rsidRDefault="00362897" w:rsidP="00353CFE">
            <w:pPr>
              <w:pStyle w:val="TableParagraph"/>
              <w:spacing w:before="27"/>
              <w:ind w:left="142" w:right="206"/>
              <w:rPr>
                <w:rFonts w:ascii="Arial" w:hAnsi="Arial" w:cs="Arial"/>
                <w:noProof/>
                <w:sz w:val="24"/>
                <w:szCs w:val="24"/>
                <w:lang w:bidi="hi-IN"/>
              </w:rPr>
            </w:pPr>
            <w:r w:rsidRPr="00E21C95">
              <w:rPr>
                <w:rFonts w:ascii="Arial" w:hAnsi="Arial" w:cs="Arial"/>
                <w:noProof/>
                <w:sz w:val="24"/>
                <w:szCs w:val="24"/>
              </w:rPr>
              <mc:AlternateContent>
                <mc:Choice Requires="wps">
                  <w:drawing>
                    <wp:anchor distT="0" distB="0" distL="114300" distR="114300" simplePos="0" relativeHeight="251680768" behindDoc="0" locked="0" layoutInCell="1" allowOverlap="1" wp14:anchorId="7DEB7B24" wp14:editId="4DE01208">
                      <wp:simplePos x="0" y="0"/>
                      <wp:positionH relativeFrom="column">
                        <wp:posOffset>190500</wp:posOffset>
                      </wp:positionH>
                      <wp:positionV relativeFrom="paragraph">
                        <wp:posOffset>53076</wp:posOffset>
                      </wp:positionV>
                      <wp:extent cx="73025" cy="73025"/>
                      <wp:effectExtent l="0" t="0" r="22225" b="22225"/>
                      <wp:wrapNone/>
                      <wp:docPr id="450" name="Flowchart: Connector 450"/>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064D0" id="Flowchart: Connector 450" o:spid="_x0000_s1026" type="#_x0000_t120" style="position:absolute;margin-left:15pt;margin-top:4.2pt;width:5.75pt;height: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" fillcolor="black [3213]" strokecolor="black [3213]" strokeweight="1pt">
                      <v:stroke joinstyle="miter"/>
                    </v:shape>
                  </w:pict>
                </mc:Fallback>
              </mc:AlternateContent>
            </w:r>
            <w:r w:rsidRPr="00E21C95">
              <w:rPr>
                <w:rFonts w:ascii="Arial" w:hAnsi="Arial" w:cs="Arial"/>
                <w:w w:val="102"/>
                <w:sz w:val="24"/>
                <w:szCs w:val="24"/>
              </w:rPr>
              <w:t xml:space="preserve">       </w:t>
            </w:r>
          </w:p>
        </w:tc>
      </w:tr>
      <w:tr w:rsidR="00362897" w:rsidRPr="00E21C95" w14:paraId="40E5F418"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7EE0AD9C"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8.2</w:t>
            </w:r>
          </w:p>
        </w:tc>
        <w:tc>
          <w:tcPr>
            <w:tcW w:w="5529" w:type="dxa"/>
          </w:tcPr>
          <w:p w14:paraId="0C712952"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Cyber</w:t>
            </w:r>
            <w:r w:rsidRPr="00E21C95">
              <w:rPr>
                <w:rFonts w:ascii="Arial" w:hAnsi="Arial" w:cs="Arial"/>
                <w:spacing w:val="15"/>
                <w:sz w:val="24"/>
                <w:szCs w:val="24"/>
              </w:rPr>
              <w:t xml:space="preserve"> </w:t>
            </w:r>
            <w:r w:rsidRPr="00E21C95">
              <w:rPr>
                <w:rFonts w:ascii="Arial" w:hAnsi="Arial" w:cs="Arial"/>
                <w:sz w:val="24"/>
                <w:szCs w:val="24"/>
              </w:rPr>
              <w:t>Security</w:t>
            </w:r>
            <w:r w:rsidRPr="00E21C95">
              <w:rPr>
                <w:rFonts w:ascii="Arial" w:hAnsi="Arial" w:cs="Arial"/>
                <w:spacing w:val="22"/>
                <w:sz w:val="24"/>
                <w:szCs w:val="24"/>
              </w:rPr>
              <w:t xml:space="preserve"> </w:t>
            </w:r>
            <w:r w:rsidRPr="00E21C95">
              <w:rPr>
                <w:rFonts w:ascii="Arial" w:hAnsi="Arial" w:cs="Arial"/>
                <w:sz w:val="24"/>
                <w:szCs w:val="24"/>
              </w:rPr>
              <w:t>Monitoring</w:t>
            </w:r>
          </w:p>
        </w:tc>
        <w:tc>
          <w:tcPr>
            <w:tcW w:w="2410" w:type="dxa"/>
          </w:tcPr>
          <w:p w14:paraId="6C4AD4C6"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A</w:t>
            </w:r>
            <w:r w:rsidRPr="00E21C95" w:rsidDel="00D401A7">
              <w:rPr>
                <w:rFonts w:ascii="Arial" w:hAnsi="Arial" w:cs="Arial"/>
                <w:noProof/>
                <w:sz w:val="24"/>
                <w:szCs w:val="24"/>
              </w:rPr>
              <w:t xml:space="preserve"> </w:t>
            </w:r>
          </w:p>
        </w:tc>
        <w:tc>
          <w:tcPr>
            <w:cnfStyle w:val="000100000000" w:firstRow="0" w:lastRow="0" w:firstColumn="0" w:lastColumn="1" w:oddVBand="0" w:evenVBand="0" w:oddHBand="0" w:evenHBand="0" w:firstRowFirstColumn="0" w:firstRowLastColumn="0" w:lastRowFirstColumn="0" w:lastRowLastColumn="0"/>
            <w:tcW w:w="1984" w:type="dxa"/>
          </w:tcPr>
          <w:p w14:paraId="0DD1B3A8" w14:textId="77777777" w:rsidR="00362897" w:rsidRPr="00E21C95" w:rsidRDefault="00362897" w:rsidP="00353CFE">
            <w:pPr>
              <w:pStyle w:val="TableParagraph"/>
              <w:spacing w:before="27"/>
              <w:ind w:left="142" w:right="206"/>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1792" behindDoc="0" locked="0" layoutInCell="1" allowOverlap="1" wp14:anchorId="2820A3C9" wp14:editId="0738188F">
                      <wp:simplePos x="0" y="0"/>
                      <wp:positionH relativeFrom="column">
                        <wp:posOffset>220609</wp:posOffset>
                      </wp:positionH>
                      <wp:positionV relativeFrom="paragraph">
                        <wp:posOffset>60325</wp:posOffset>
                      </wp:positionV>
                      <wp:extent cx="73025" cy="73025"/>
                      <wp:effectExtent l="0" t="0" r="22225" b="22225"/>
                      <wp:wrapNone/>
                      <wp:docPr id="460" name="Flowchart: Connector 460"/>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10292" id="Flowchart: Connector 460" o:spid="_x0000_s1026" type="#_x0000_t120" style="position:absolute;margin-left:17.35pt;margin-top:4.75pt;width:5.75pt;height: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" fillcolor="black [3213]" strokecolor="black [3213]" strokeweight="1pt">
                      <v:stroke joinstyle="miter"/>
                    </v:shape>
                  </w:pict>
                </mc:Fallback>
              </mc:AlternateContent>
            </w:r>
          </w:p>
        </w:tc>
      </w:tr>
      <w:tr w:rsidR="00362897" w:rsidRPr="00E21C95" w14:paraId="27AEA8A4"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50D2222C"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8.3</w:t>
            </w:r>
          </w:p>
        </w:tc>
        <w:tc>
          <w:tcPr>
            <w:tcW w:w="5529" w:type="dxa"/>
          </w:tcPr>
          <w:p w14:paraId="2875C994"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Six monthly Cyber Security Audits</w:t>
            </w:r>
          </w:p>
        </w:tc>
        <w:tc>
          <w:tcPr>
            <w:tcW w:w="2410" w:type="dxa"/>
          </w:tcPr>
          <w:p w14:paraId="49C2F334"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noProof/>
                <w:sz w:val="24"/>
                <w:szCs w:val="24"/>
                <w:lang w:val="en-IN" w:eastAsia="en-IN"/>
              </w:rPr>
            </w:pPr>
            <w:r w:rsidRPr="00E21C95">
              <w:rPr>
                <w:rFonts w:ascii="Arial" w:hAnsi="Arial" w:cs="Arial"/>
                <w:sz w:val="24"/>
                <w:szCs w:val="24"/>
              </w:rPr>
              <w:t>A</w:t>
            </w:r>
          </w:p>
        </w:tc>
        <w:tc>
          <w:tcPr>
            <w:cnfStyle w:val="000100000000" w:firstRow="0" w:lastRow="0" w:firstColumn="0" w:lastColumn="1" w:oddVBand="0" w:evenVBand="0" w:oddHBand="0" w:evenHBand="0" w:firstRowFirstColumn="0" w:firstRowLastColumn="0" w:lastRowFirstColumn="0" w:lastRowLastColumn="0"/>
            <w:tcW w:w="1984" w:type="dxa"/>
          </w:tcPr>
          <w:p w14:paraId="56F8F3D2" w14:textId="77777777" w:rsidR="00362897" w:rsidRPr="00E21C95" w:rsidRDefault="00362897" w:rsidP="00353CFE">
            <w:pPr>
              <w:pStyle w:val="TableParagraph"/>
              <w:spacing w:before="27"/>
              <w:ind w:left="142" w:right="206"/>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2816" behindDoc="0" locked="0" layoutInCell="1" allowOverlap="1" wp14:anchorId="0E12E4D1" wp14:editId="05E0E89E">
                      <wp:simplePos x="0" y="0"/>
                      <wp:positionH relativeFrom="column">
                        <wp:posOffset>198755</wp:posOffset>
                      </wp:positionH>
                      <wp:positionV relativeFrom="paragraph">
                        <wp:posOffset>48631</wp:posOffset>
                      </wp:positionV>
                      <wp:extent cx="73025" cy="73025"/>
                      <wp:effectExtent l="0" t="0" r="22225" b="22225"/>
                      <wp:wrapNone/>
                      <wp:docPr id="461" name="Flowchart: Connector 461"/>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87EFC" id="Flowchart: Connector 461" o:spid="_x0000_s1026" type="#_x0000_t120" style="position:absolute;margin-left:15.65pt;margin-top:3.85pt;width:5.75pt;height: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" fillcolor="black [3213]" strokecolor="black [3213]" strokeweight="1pt">
                      <v:stroke joinstyle="miter"/>
                    </v:shape>
                  </w:pict>
                </mc:Fallback>
              </mc:AlternateContent>
            </w:r>
          </w:p>
        </w:tc>
      </w:tr>
      <w:tr w:rsidR="00362897" w:rsidRPr="00E21C95" w14:paraId="5294EE22"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72885DE3"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8.4</w:t>
            </w:r>
          </w:p>
        </w:tc>
        <w:tc>
          <w:tcPr>
            <w:tcW w:w="5529" w:type="dxa"/>
          </w:tcPr>
          <w:p w14:paraId="7486C426"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Implementation</w:t>
            </w:r>
            <w:r w:rsidRPr="00E21C95">
              <w:rPr>
                <w:rFonts w:ascii="Arial" w:hAnsi="Arial" w:cs="Arial"/>
                <w:spacing w:val="20"/>
                <w:sz w:val="24"/>
                <w:szCs w:val="24"/>
              </w:rPr>
              <w:t xml:space="preserve"> </w:t>
            </w:r>
            <w:r w:rsidRPr="00E21C95">
              <w:rPr>
                <w:rFonts w:ascii="Arial" w:hAnsi="Arial" w:cs="Arial"/>
                <w:sz w:val="24"/>
                <w:szCs w:val="24"/>
              </w:rPr>
              <w:t>of</w:t>
            </w:r>
            <w:r w:rsidRPr="00E21C95">
              <w:rPr>
                <w:rFonts w:ascii="Arial" w:hAnsi="Arial" w:cs="Arial"/>
                <w:spacing w:val="20"/>
                <w:sz w:val="24"/>
                <w:szCs w:val="24"/>
              </w:rPr>
              <w:t xml:space="preserve"> </w:t>
            </w:r>
            <w:r w:rsidRPr="00E21C95">
              <w:rPr>
                <w:rFonts w:ascii="Arial" w:hAnsi="Arial" w:cs="Arial"/>
                <w:sz w:val="24"/>
                <w:szCs w:val="24"/>
              </w:rPr>
              <w:t>Recommendations</w:t>
            </w:r>
            <w:r w:rsidRPr="00E21C95">
              <w:rPr>
                <w:rFonts w:ascii="Arial" w:hAnsi="Arial" w:cs="Arial"/>
                <w:spacing w:val="24"/>
                <w:sz w:val="24"/>
                <w:szCs w:val="24"/>
              </w:rPr>
              <w:t xml:space="preserve"> </w:t>
            </w:r>
            <w:r w:rsidRPr="00E21C95">
              <w:rPr>
                <w:rFonts w:ascii="Arial" w:hAnsi="Arial" w:cs="Arial"/>
                <w:sz w:val="24"/>
                <w:szCs w:val="24"/>
              </w:rPr>
              <w:t>during Audit</w:t>
            </w:r>
            <w:r w:rsidRPr="00E21C95">
              <w:rPr>
                <w:rFonts w:ascii="Arial" w:hAnsi="Arial" w:cs="Arial"/>
                <w:spacing w:val="21"/>
                <w:sz w:val="24"/>
                <w:szCs w:val="24"/>
              </w:rPr>
              <w:t xml:space="preserve"> </w:t>
            </w:r>
          </w:p>
        </w:tc>
        <w:tc>
          <w:tcPr>
            <w:tcW w:w="2410" w:type="dxa"/>
          </w:tcPr>
          <w:p w14:paraId="711FDB37"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noProof/>
                <w:sz w:val="24"/>
                <w:szCs w:val="24"/>
                <w:lang w:val="en-IN" w:eastAsia="en-IN"/>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E29BF18" w14:textId="77777777" w:rsidR="00362897" w:rsidRPr="00E21C95" w:rsidRDefault="00362897" w:rsidP="00353CFE">
            <w:pPr>
              <w:pStyle w:val="TableParagraph"/>
              <w:spacing w:before="27"/>
              <w:ind w:left="142" w:right="206"/>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3840" behindDoc="0" locked="0" layoutInCell="1" allowOverlap="1" wp14:anchorId="20489BD7" wp14:editId="1C8F418D">
                      <wp:simplePos x="0" y="0"/>
                      <wp:positionH relativeFrom="column">
                        <wp:posOffset>207010</wp:posOffset>
                      </wp:positionH>
                      <wp:positionV relativeFrom="paragraph">
                        <wp:posOffset>44821</wp:posOffset>
                      </wp:positionV>
                      <wp:extent cx="73025" cy="73025"/>
                      <wp:effectExtent l="0" t="0" r="22225" b="22225"/>
                      <wp:wrapNone/>
                      <wp:docPr id="462" name="Flowchart: Connector 462"/>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9E150" id="Flowchart: Connector 462" o:spid="_x0000_s1026" type="#_x0000_t120" style="position:absolute;margin-left:16.3pt;margin-top:3.55pt;width:5.75pt;height: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" fillcolor="black [3213]" strokecolor="black [3213]" strokeweight="1pt">
                      <v:stroke joinstyle="miter"/>
                    </v:shape>
                  </w:pict>
                </mc:Fallback>
              </mc:AlternateContent>
            </w:r>
          </w:p>
        </w:tc>
      </w:tr>
      <w:tr w:rsidR="00362897" w:rsidRPr="00E21C95" w14:paraId="5DD61EF1"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36807647"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8.5</w:t>
            </w:r>
          </w:p>
        </w:tc>
        <w:tc>
          <w:tcPr>
            <w:tcW w:w="5529" w:type="dxa"/>
          </w:tcPr>
          <w:p w14:paraId="79465928" w14:textId="77777777" w:rsidR="00362897" w:rsidRPr="00E21C95" w:rsidRDefault="00362897" w:rsidP="00353CFE">
            <w:pPr>
              <w:pStyle w:val="TableParagraph"/>
              <w:spacing w:before="24"/>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Implementation of Monitoring and compliance for Critical Infrastructure Protection</w:t>
            </w:r>
          </w:p>
        </w:tc>
        <w:tc>
          <w:tcPr>
            <w:tcW w:w="2410" w:type="dxa"/>
          </w:tcPr>
          <w:p w14:paraId="1AD74BCB"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4864" behindDoc="0" locked="0" layoutInCell="1" allowOverlap="1" wp14:anchorId="3ED28BC6" wp14:editId="2E4904B2">
                      <wp:simplePos x="0" y="0"/>
                      <wp:positionH relativeFrom="column">
                        <wp:posOffset>209179</wp:posOffset>
                      </wp:positionH>
                      <wp:positionV relativeFrom="paragraph">
                        <wp:posOffset>67945</wp:posOffset>
                      </wp:positionV>
                      <wp:extent cx="73025" cy="73025"/>
                      <wp:effectExtent l="0" t="0" r="22225" b="22225"/>
                      <wp:wrapNone/>
                      <wp:docPr id="463" name="Flowchart: Connector 463"/>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687844" id="Flowchart: Connector 463" o:spid="_x0000_s1026" type="#_x0000_t120" style="position:absolute;margin-left:16.45pt;margin-top:5.35pt;width:5.75pt;height: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" fillcolor="black [3213]" strokecolor="black [3213]" strokeweight="1pt">
                      <v:stroke joinstyle="miter"/>
                    </v:shape>
                  </w:pict>
                </mc:Fallback>
              </mc:AlternateContent>
            </w:r>
          </w:p>
        </w:tc>
        <w:tc>
          <w:tcPr>
            <w:cnfStyle w:val="000100000000" w:firstRow="0" w:lastRow="0" w:firstColumn="0" w:lastColumn="1" w:oddVBand="0" w:evenVBand="0" w:oddHBand="0" w:evenHBand="0" w:firstRowFirstColumn="0" w:firstRowLastColumn="0" w:lastRowFirstColumn="0" w:lastRowLastColumn="0"/>
            <w:tcW w:w="1984" w:type="dxa"/>
          </w:tcPr>
          <w:p w14:paraId="508372C0" w14:textId="77777777" w:rsidR="00362897" w:rsidRPr="00E21C95" w:rsidRDefault="00362897" w:rsidP="00353CFE">
            <w:pPr>
              <w:pStyle w:val="TableParagraph"/>
              <w:spacing w:before="27"/>
              <w:ind w:left="142" w:right="206"/>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5888" behindDoc="0" locked="0" layoutInCell="1" allowOverlap="1" wp14:anchorId="4245EB5E" wp14:editId="0F6352AA">
                      <wp:simplePos x="0" y="0"/>
                      <wp:positionH relativeFrom="column">
                        <wp:posOffset>208016</wp:posOffset>
                      </wp:positionH>
                      <wp:positionV relativeFrom="paragraph">
                        <wp:posOffset>78105</wp:posOffset>
                      </wp:positionV>
                      <wp:extent cx="73025" cy="73025"/>
                      <wp:effectExtent l="0" t="0" r="22225" b="22225"/>
                      <wp:wrapNone/>
                      <wp:docPr id="464" name="Flowchart: Connector 464"/>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51896" id="Flowchart: Connector 464" o:spid="_x0000_s1026" type="#_x0000_t120" style="position:absolute;margin-left:16.4pt;margin-top:6.15pt;width:5.75pt;height: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" fillcolor="black [3213]" strokecolor="black [3213]" strokeweight="1pt">
                      <v:stroke joinstyle="miter"/>
                    </v:shape>
                  </w:pict>
                </mc:Fallback>
              </mc:AlternateContent>
            </w:r>
          </w:p>
        </w:tc>
      </w:tr>
      <w:tr w:rsidR="00362897" w:rsidRPr="00E21C95" w14:paraId="3D9509EA" w14:textId="77777777" w:rsidTr="00650317">
        <w:trPr>
          <w:trHeight w:val="327"/>
        </w:trPr>
        <w:tc>
          <w:tcPr>
            <w:cnfStyle w:val="001000000000" w:firstRow="0" w:lastRow="0" w:firstColumn="1" w:lastColumn="0" w:oddVBand="0" w:evenVBand="0" w:oddHBand="0" w:evenHBand="0" w:firstRowFirstColumn="0" w:firstRowLastColumn="0" w:lastRowFirstColumn="0" w:lastRowLastColumn="0"/>
            <w:tcW w:w="1129" w:type="dxa"/>
          </w:tcPr>
          <w:p w14:paraId="7A6DF2AB" w14:textId="77777777" w:rsidR="00362897" w:rsidRPr="00E21C95" w:rsidRDefault="00362897" w:rsidP="00353CFE">
            <w:pPr>
              <w:pStyle w:val="TableParagraph"/>
              <w:spacing w:before="25"/>
              <w:ind w:left="142" w:right="206"/>
              <w:jc w:val="center"/>
              <w:rPr>
                <w:rFonts w:ascii="Arial" w:hAnsi="Arial" w:cs="Arial"/>
                <w:sz w:val="24"/>
                <w:szCs w:val="24"/>
              </w:rPr>
            </w:pPr>
            <w:r w:rsidRPr="00E21C95">
              <w:rPr>
                <w:rFonts w:ascii="Arial" w:hAnsi="Arial" w:cs="Arial"/>
                <w:sz w:val="24"/>
                <w:szCs w:val="24"/>
              </w:rPr>
              <w:t>8.6</w:t>
            </w:r>
          </w:p>
        </w:tc>
        <w:tc>
          <w:tcPr>
            <w:tcW w:w="5529" w:type="dxa"/>
          </w:tcPr>
          <w:p w14:paraId="67037245" w14:textId="77777777" w:rsidR="00362897" w:rsidRPr="00E21C95" w:rsidRDefault="00362897" w:rsidP="00353CFE">
            <w:pPr>
              <w:pStyle w:val="TableParagraph"/>
              <w:spacing w:before="25"/>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Maintenance</w:t>
            </w:r>
            <w:r w:rsidRPr="00E21C95">
              <w:rPr>
                <w:rFonts w:ascii="Arial" w:hAnsi="Arial" w:cs="Arial"/>
                <w:spacing w:val="14"/>
                <w:sz w:val="24"/>
                <w:szCs w:val="24"/>
              </w:rPr>
              <w:t xml:space="preserve"> </w:t>
            </w:r>
            <w:r w:rsidRPr="00E21C95">
              <w:rPr>
                <w:rFonts w:ascii="Arial" w:hAnsi="Arial" w:cs="Arial"/>
                <w:sz w:val="24"/>
                <w:szCs w:val="24"/>
              </w:rPr>
              <w:t>of</w:t>
            </w:r>
            <w:r w:rsidRPr="00E21C95">
              <w:rPr>
                <w:rFonts w:ascii="Arial" w:hAnsi="Arial" w:cs="Arial"/>
                <w:spacing w:val="18"/>
                <w:sz w:val="24"/>
                <w:szCs w:val="24"/>
              </w:rPr>
              <w:t xml:space="preserve"> </w:t>
            </w:r>
            <w:r w:rsidRPr="00E21C95">
              <w:rPr>
                <w:rFonts w:ascii="Arial" w:hAnsi="Arial" w:cs="Arial"/>
                <w:sz w:val="24"/>
                <w:szCs w:val="24"/>
              </w:rPr>
              <w:t>Spares</w:t>
            </w:r>
          </w:p>
        </w:tc>
        <w:tc>
          <w:tcPr>
            <w:tcW w:w="2410" w:type="dxa"/>
          </w:tcPr>
          <w:p w14:paraId="0A43AD7E" w14:textId="77777777" w:rsidR="00362897" w:rsidRPr="00E21C95" w:rsidRDefault="00362897" w:rsidP="00353CFE">
            <w:pPr>
              <w:pStyle w:val="TableParagraph"/>
              <w:spacing w:before="25"/>
              <w:ind w:left="142" w:right="206"/>
              <w:cnfStyle w:val="000000000000" w:firstRow="0" w:lastRow="0" w:firstColumn="0" w:lastColumn="0" w:oddVBand="0" w:evenVBand="0" w:oddHBand="0" w:evenHBand="0" w:firstRowFirstColumn="0" w:firstRowLastColumn="0" w:lastRowFirstColumn="0" w:lastRowLastColumn="0"/>
              <w:rPr>
                <w:rFonts w:ascii="Arial" w:hAnsi="Arial" w:cs="Arial"/>
                <w:noProof/>
                <w:sz w:val="24"/>
                <w:szCs w:val="24"/>
                <w:lang w:val="en-IN" w:eastAsia="en-IN"/>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16367E1" w14:textId="77777777" w:rsidR="00362897" w:rsidRPr="00E21C95" w:rsidRDefault="00362897" w:rsidP="00353CFE">
            <w:pPr>
              <w:pStyle w:val="TableParagraph"/>
              <w:spacing w:before="27"/>
              <w:ind w:left="142" w:right="206"/>
              <w:rPr>
                <w:rFonts w:ascii="Arial" w:hAnsi="Arial" w:cs="Arial"/>
                <w:noProof/>
                <w:sz w:val="24"/>
                <w:szCs w:val="24"/>
                <w:lang w:val="en-IN" w:eastAsia="en-IN"/>
              </w:rPr>
            </w:pPr>
            <w:r w:rsidRPr="00E21C95">
              <w:rPr>
                <w:rFonts w:ascii="Arial" w:hAnsi="Arial" w:cs="Arial"/>
                <w:noProof/>
                <w:sz w:val="24"/>
                <w:szCs w:val="24"/>
              </w:rPr>
              <mc:AlternateContent>
                <mc:Choice Requires="wps">
                  <w:drawing>
                    <wp:anchor distT="0" distB="0" distL="114300" distR="114300" simplePos="0" relativeHeight="251686912" behindDoc="0" locked="0" layoutInCell="1" allowOverlap="1" wp14:anchorId="7066EB3E" wp14:editId="375B9F29">
                      <wp:simplePos x="0" y="0"/>
                      <wp:positionH relativeFrom="column">
                        <wp:posOffset>199390</wp:posOffset>
                      </wp:positionH>
                      <wp:positionV relativeFrom="paragraph">
                        <wp:posOffset>39741</wp:posOffset>
                      </wp:positionV>
                      <wp:extent cx="73025" cy="73025"/>
                      <wp:effectExtent l="0" t="0" r="22225" b="22225"/>
                      <wp:wrapNone/>
                      <wp:docPr id="465" name="Flowchart: Connector 465"/>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0DFD1" id="Flowchart: Connector 465" o:spid="_x0000_s1026" type="#_x0000_t120" style="position:absolute;margin-left:15.7pt;margin-top:3.15pt;width:5.75pt;height: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" fillcolor="black [3213]" strokecolor="black [3213]" strokeweight="1pt">
                      <v:stroke joinstyle="miter"/>
                    </v:shape>
                  </w:pict>
                </mc:Fallback>
              </mc:AlternateContent>
            </w:r>
          </w:p>
        </w:tc>
      </w:tr>
      <w:tr w:rsidR="00362897" w:rsidRPr="00E21C95" w14:paraId="6178FF5D" w14:textId="77777777" w:rsidTr="00650317">
        <w:trPr>
          <w:trHeight w:val="543"/>
        </w:trPr>
        <w:tc>
          <w:tcPr>
            <w:cnfStyle w:val="001000000000" w:firstRow="0" w:lastRow="0" w:firstColumn="1" w:lastColumn="0" w:oddVBand="0" w:evenVBand="0" w:oddHBand="0" w:evenHBand="0" w:firstRowFirstColumn="0" w:firstRowLastColumn="0" w:lastRowFirstColumn="0" w:lastRowLastColumn="0"/>
            <w:tcW w:w="1129" w:type="dxa"/>
          </w:tcPr>
          <w:p w14:paraId="19AA346C" w14:textId="77777777" w:rsidR="00362897" w:rsidRPr="00E21C95" w:rsidRDefault="00362897" w:rsidP="00353CFE">
            <w:pPr>
              <w:pStyle w:val="TableParagraph"/>
              <w:spacing w:before="109"/>
              <w:ind w:left="142" w:right="206"/>
              <w:jc w:val="center"/>
              <w:rPr>
                <w:rFonts w:ascii="Arial" w:hAnsi="Arial" w:cs="Arial"/>
                <w:sz w:val="24"/>
                <w:szCs w:val="24"/>
              </w:rPr>
            </w:pPr>
            <w:r w:rsidRPr="00E21C95">
              <w:rPr>
                <w:rFonts w:ascii="Arial" w:hAnsi="Arial" w:cs="Arial"/>
                <w:sz w:val="24"/>
                <w:szCs w:val="24"/>
              </w:rPr>
              <w:t>9.0</w:t>
            </w:r>
          </w:p>
        </w:tc>
        <w:tc>
          <w:tcPr>
            <w:tcW w:w="5529" w:type="dxa"/>
          </w:tcPr>
          <w:p w14:paraId="31A9C19E" w14:textId="77777777" w:rsidR="00362897" w:rsidRPr="00E21C95" w:rsidRDefault="00362897" w:rsidP="00353CFE">
            <w:pPr>
              <w:pStyle w:val="TableParagraph"/>
              <w:spacing w:before="109"/>
              <w:ind w:left="142" w:right="206"/>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4"/>
                <w:szCs w:val="24"/>
              </w:rPr>
            </w:pPr>
            <w:r w:rsidRPr="00E21C95">
              <w:rPr>
                <w:rFonts w:ascii="Arial" w:hAnsi="Arial" w:cs="Arial"/>
                <w:b/>
                <w:bCs/>
                <w:sz w:val="24"/>
                <w:szCs w:val="24"/>
              </w:rPr>
              <w:t>RTU &amp; DCPS MAINTENANCE</w:t>
            </w:r>
          </w:p>
        </w:tc>
        <w:tc>
          <w:tcPr>
            <w:tcW w:w="2410" w:type="dxa"/>
          </w:tcPr>
          <w:p w14:paraId="58758E95" w14:textId="77777777" w:rsidR="00362897" w:rsidRPr="00E21C95" w:rsidRDefault="00362897" w:rsidP="00353CFE">
            <w:pPr>
              <w:pStyle w:val="TableParagraph"/>
              <w:spacing w:before="109"/>
              <w:ind w:left="142" w:right="206"/>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30EBCF35" w14:textId="77777777" w:rsidR="00362897" w:rsidRPr="00E21C95" w:rsidRDefault="00362897" w:rsidP="00353CFE">
            <w:pPr>
              <w:pStyle w:val="TableParagraph"/>
              <w:spacing w:before="109"/>
              <w:ind w:left="142" w:right="206"/>
              <w:rPr>
                <w:rFonts w:ascii="Arial" w:hAnsi="Arial" w:cs="Arial"/>
                <w:sz w:val="24"/>
                <w:szCs w:val="24"/>
              </w:rPr>
            </w:pPr>
            <w:r w:rsidRPr="00E21C95">
              <w:rPr>
                <w:rFonts w:ascii="Arial" w:hAnsi="Arial" w:cs="Arial"/>
                <w:noProof/>
                <w:sz w:val="24"/>
                <w:szCs w:val="24"/>
              </w:rPr>
              <mc:AlternateContent>
                <mc:Choice Requires="wps">
                  <w:drawing>
                    <wp:anchor distT="0" distB="0" distL="114300" distR="114300" simplePos="0" relativeHeight="251687936" behindDoc="0" locked="0" layoutInCell="1" allowOverlap="1" wp14:anchorId="50F5C8A0" wp14:editId="001E8F13">
                      <wp:simplePos x="0" y="0"/>
                      <wp:positionH relativeFrom="column">
                        <wp:posOffset>199390</wp:posOffset>
                      </wp:positionH>
                      <wp:positionV relativeFrom="paragraph">
                        <wp:posOffset>39741</wp:posOffset>
                      </wp:positionV>
                      <wp:extent cx="73025" cy="73025"/>
                      <wp:effectExtent l="0" t="0" r="22225" b="22225"/>
                      <wp:wrapNone/>
                      <wp:docPr id="466" name="Flowchart: Connector 466"/>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C8DD27" id="Flowchart: Connector 466" o:spid="_x0000_s1026" type="#_x0000_t120" style="position:absolute;margin-left:15.7pt;margin-top:3.15pt;width:5.75pt;height: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" fillcolor="black [3213]" strokecolor="black [3213]" strokeweight="1pt">
                      <v:stroke joinstyle="miter"/>
                    </v:shape>
                  </w:pict>
                </mc:Fallback>
              </mc:AlternateContent>
            </w:r>
          </w:p>
        </w:tc>
      </w:tr>
      <w:tr w:rsidR="00362897" w:rsidRPr="00E21C95" w14:paraId="6CA01669" w14:textId="77777777" w:rsidTr="00650317">
        <w:trPr>
          <w:cnfStyle w:val="010000000000" w:firstRow="0" w:lastRow="1"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1129" w:type="dxa"/>
          </w:tcPr>
          <w:p w14:paraId="79E98E30" w14:textId="77777777" w:rsidR="00362897" w:rsidRPr="00E21C95" w:rsidRDefault="00362897" w:rsidP="00353CFE">
            <w:pPr>
              <w:pStyle w:val="TableParagraph"/>
              <w:spacing w:before="109"/>
              <w:ind w:left="142" w:right="206"/>
              <w:jc w:val="center"/>
              <w:rPr>
                <w:rFonts w:ascii="Arial" w:hAnsi="Arial" w:cs="Arial"/>
                <w:sz w:val="24"/>
                <w:szCs w:val="24"/>
              </w:rPr>
            </w:pPr>
            <w:r w:rsidRPr="00E21C95">
              <w:rPr>
                <w:rFonts w:ascii="Arial" w:hAnsi="Arial" w:cs="Arial"/>
                <w:sz w:val="24"/>
                <w:szCs w:val="24"/>
              </w:rPr>
              <w:t>10.0</w:t>
            </w:r>
          </w:p>
        </w:tc>
        <w:tc>
          <w:tcPr>
            <w:tcW w:w="5529" w:type="dxa"/>
          </w:tcPr>
          <w:p w14:paraId="1000CDDD" w14:textId="77777777" w:rsidR="00362897" w:rsidRPr="00E21C95" w:rsidRDefault="00362897" w:rsidP="00353CFE">
            <w:pPr>
              <w:pStyle w:val="TableParagraph"/>
              <w:spacing w:before="109"/>
              <w:ind w:left="142" w:right="206"/>
              <w:jc w:val="both"/>
              <w:cnfStyle w:val="010000000000" w:firstRow="0" w:lastRow="1" w:firstColumn="0" w:lastColumn="0" w:oddVBand="0" w:evenVBand="0" w:oddHBand="0" w:evenHBand="0" w:firstRowFirstColumn="0" w:firstRowLastColumn="0" w:lastRowFirstColumn="0" w:lastRowLastColumn="0"/>
              <w:rPr>
                <w:rFonts w:ascii="Arial" w:hAnsi="Arial" w:cs="Arial"/>
                <w:b w:val="0"/>
                <w:bCs w:val="0"/>
                <w:sz w:val="24"/>
                <w:szCs w:val="24"/>
              </w:rPr>
            </w:pPr>
            <w:r w:rsidRPr="00E21C95">
              <w:rPr>
                <w:rFonts w:ascii="Arial" w:hAnsi="Arial" w:cs="Arial"/>
                <w:sz w:val="24"/>
                <w:szCs w:val="24"/>
              </w:rPr>
              <w:t>VPS &amp; VC MAINTENANCE</w:t>
            </w:r>
          </w:p>
        </w:tc>
        <w:tc>
          <w:tcPr>
            <w:tcW w:w="2410" w:type="dxa"/>
          </w:tcPr>
          <w:p w14:paraId="09E645AB" w14:textId="77777777" w:rsidR="00362897" w:rsidRPr="00E21C95" w:rsidRDefault="00362897" w:rsidP="00353CFE">
            <w:pPr>
              <w:pStyle w:val="TableParagraph"/>
              <w:spacing w:before="109"/>
              <w:ind w:left="142" w:right="206"/>
              <w:cnfStyle w:val="010000000000" w:firstRow="0" w:lastRow="1" w:firstColumn="0" w:lastColumn="0" w:oddVBand="0" w:evenVBand="0" w:oddHBand="0" w:evenHBand="0" w:firstRowFirstColumn="0" w:firstRowLastColumn="0" w:lastRowFirstColumn="0" w:lastRowLastColumn="0"/>
              <w:rPr>
                <w:rFonts w:ascii="Arial" w:hAnsi="Arial" w:cs="Arial"/>
                <w:sz w:val="24"/>
                <w:szCs w:val="24"/>
              </w:rPr>
            </w:pPr>
            <w:r w:rsidRPr="00E21C95">
              <w:rPr>
                <w:rFonts w:ascii="Arial" w:hAnsi="Arial" w:cs="Arial"/>
                <w:sz w:val="24"/>
                <w:szCs w:val="24"/>
              </w:rPr>
              <w:t>----</w:t>
            </w:r>
          </w:p>
        </w:tc>
        <w:tc>
          <w:tcPr>
            <w:cnfStyle w:val="000100000000" w:firstRow="0" w:lastRow="0" w:firstColumn="0" w:lastColumn="1" w:oddVBand="0" w:evenVBand="0" w:oddHBand="0" w:evenHBand="0" w:firstRowFirstColumn="0" w:firstRowLastColumn="0" w:lastRowFirstColumn="0" w:lastRowLastColumn="0"/>
            <w:tcW w:w="1984" w:type="dxa"/>
          </w:tcPr>
          <w:p w14:paraId="620B754E" w14:textId="77777777" w:rsidR="00362897" w:rsidRPr="00E21C95" w:rsidRDefault="00362897" w:rsidP="00353CFE">
            <w:pPr>
              <w:pStyle w:val="TableParagraph"/>
              <w:spacing w:before="109"/>
              <w:ind w:left="142" w:right="206"/>
              <w:rPr>
                <w:rFonts w:ascii="Arial" w:hAnsi="Arial" w:cs="Arial"/>
                <w:noProof/>
                <w:sz w:val="24"/>
                <w:szCs w:val="24"/>
              </w:rPr>
            </w:pPr>
            <w:r w:rsidRPr="00E21C95">
              <w:rPr>
                <w:rFonts w:ascii="Arial" w:hAnsi="Arial" w:cs="Arial"/>
                <w:noProof/>
                <w:sz w:val="24"/>
                <w:szCs w:val="24"/>
              </w:rPr>
              <mc:AlternateContent>
                <mc:Choice Requires="wps">
                  <w:drawing>
                    <wp:anchor distT="0" distB="0" distL="114300" distR="114300" simplePos="0" relativeHeight="251689984" behindDoc="0" locked="0" layoutInCell="1" allowOverlap="1" wp14:anchorId="2F63836D" wp14:editId="17B5B6EE">
                      <wp:simplePos x="0" y="0"/>
                      <wp:positionH relativeFrom="column">
                        <wp:posOffset>199390</wp:posOffset>
                      </wp:positionH>
                      <wp:positionV relativeFrom="paragraph">
                        <wp:posOffset>39741</wp:posOffset>
                      </wp:positionV>
                      <wp:extent cx="73025" cy="73025"/>
                      <wp:effectExtent l="0" t="0" r="22225" b="22225"/>
                      <wp:wrapNone/>
                      <wp:docPr id="2" name="Flowchart: Connector 2"/>
                      <wp:cNvGraphicFramePr/>
                      <a:graphic xmlns:a="http://schemas.openxmlformats.org/drawingml/2006/main">
                        <a:graphicData uri="http://schemas.microsoft.com/office/word/2010/wordprocessingShape">
                          <wps:wsp>
                            <wps:cNvSpPr/>
                            <wps:spPr>
                              <a:xfrm>
                                <a:off x="0" y="0"/>
                                <a:ext cx="73025" cy="73025"/>
                              </a:xfrm>
                              <a:prstGeom prst="flowChartConnector">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83AEE" id="Flowchart: Connector 2" o:spid="_x0000_s1026" type="#_x0000_t120" style="position:absolute;margin-left:15.7pt;margin-top:3.15pt;width:5.75pt;height: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" fillcolor="black [3213]" strokecolor="black [3213]" strokeweight="1pt">
                      <v:stroke joinstyle="miter"/>
                    </v:shape>
                  </w:pict>
                </mc:Fallback>
              </mc:AlternateContent>
            </w:r>
          </w:p>
        </w:tc>
      </w:tr>
    </w:tbl>
    <w:p w14:paraId="5488BB9F" w14:textId="77777777" w:rsidR="00362897" w:rsidRPr="00E21C95" w:rsidRDefault="00362897" w:rsidP="00362897">
      <w:pPr>
        <w:spacing w:after="60" w:line="21" w:lineRule="atLeast"/>
        <w:rPr>
          <w:rFonts w:ascii="Arial" w:hAnsi="Arial" w:cs="Arial"/>
          <w:sz w:val="24"/>
          <w:szCs w:val="24"/>
        </w:rPr>
      </w:pPr>
    </w:p>
    <w:p w14:paraId="1C9297CF" w14:textId="77777777" w:rsidR="00362897" w:rsidRPr="00E21C95" w:rsidRDefault="00362897" w:rsidP="00362897">
      <w:pPr>
        <w:rPr>
          <w:rFonts w:ascii="Arial" w:eastAsia="Times New Roman" w:hAnsi="Arial" w:cs="Arial"/>
          <w:sz w:val="24"/>
          <w:szCs w:val="24"/>
          <w:lang w:bidi="hi-IN"/>
        </w:rPr>
      </w:pPr>
    </w:p>
    <w:p w14:paraId="3ED699E5" w14:textId="77777777" w:rsidR="00362897" w:rsidRPr="00E21C95" w:rsidRDefault="00362897" w:rsidP="00362897">
      <w:pPr>
        <w:rPr>
          <w:rFonts w:ascii="Arial" w:hAnsi="Arial" w:cs="Arial"/>
          <w:sz w:val="24"/>
          <w:szCs w:val="24"/>
        </w:rPr>
      </w:pPr>
    </w:p>
    <w:p w14:paraId="49DABAC9" w14:textId="77777777" w:rsidR="00362897" w:rsidRPr="00E21C95" w:rsidRDefault="00362897" w:rsidP="00362897">
      <w:pPr>
        <w:rPr>
          <w:rFonts w:ascii="Arial" w:hAnsi="Arial" w:cs="Arial"/>
          <w:sz w:val="24"/>
          <w:szCs w:val="24"/>
        </w:rPr>
      </w:pPr>
      <w:r w:rsidRPr="00E21C95">
        <w:rPr>
          <w:rFonts w:ascii="Arial" w:hAnsi="Arial" w:cs="Arial"/>
          <w:sz w:val="24"/>
          <w:szCs w:val="24"/>
        </w:rPr>
        <w:br w:type="page"/>
      </w:r>
    </w:p>
    <w:p w14:paraId="0CC67902" w14:textId="77777777" w:rsidR="008512E0" w:rsidRPr="00E21C95" w:rsidRDefault="008512E0" w:rsidP="00625EEE">
      <w:pPr>
        <w:rPr>
          <w:rFonts w:ascii="Arial" w:hAnsi="Arial" w:cs="Arial"/>
          <w:b/>
          <w:sz w:val="24"/>
          <w:szCs w:val="24"/>
        </w:rPr>
      </w:pPr>
    </w:p>
    <w:p w14:paraId="5E37AC9B" w14:textId="7AF8BC46" w:rsidR="00CE572E" w:rsidRPr="007152FE" w:rsidRDefault="007152FE" w:rsidP="007152FE">
      <w:pPr>
        <w:pStyle w:val="ListParagraph"/>
        <w:numPr>
          <w:ilvl w:val="0"/>
          <w:numId w:val="1"/>
        </w:numPr>
        <w:ind w:left="284" w:hanging="284"/>
        <w:rPr>
          <w:rFonts w:ascii="Arial" w:hAnsi="Arial" w:cs="Arial"/>
          <w:b/>
          <w:bCs/>
          <w:color w:val="000000"/>
          <w:sz w:val="24"/>
          <w:szCs w:val="24"/>
          <w:u w:val="single"/>
        </w:rPr>
      </w:pPr>
      <w:r>
        <w:rPr>
          <w:rFonts w:ascii="Arial" w:hAnsi="Arial" w:cs="Arial"/>
          <w:b/>
          <w:bCs/>
          <w:color w:val="000000"/>
          <w:sz w:val="24"/>
          <w:szCs w:val="24"/>
          <w:u w:val="single"/>
        </w:rPr>
        <w:t xml:space="preserve">Vol-II, </w:t>
      </w:r>
      <w:r w:rsidR="00897230">
        <w:rPr>
          <w:rFonts w:ascii="Arial" w:hAnsi="Arial" w:cs="Arial"/>
          <w:b/>
          <w:bCs/>
          <w:color w:val="000000"/>
          <w:sz w:val="24"/>
          <w:szCs w:val="24"/>
          <w:u w:val="single"/>
        </w:rPr>
        <w:t xml:space="preserve">Part-B, Introduction </w:t>
      </w:r>
    </w:p>
    <w:p w14:paraId="6F339C04" w14:textId="77777777" w:rsidR="00273A8B" w:rsidRPr="00E21C95" w:rsidRDefault="00273A8B" w:rsidP="00273A8B">
      <w:pPr>
        <w:widowControl w:val="0"/>
        <w:autoSpaceDE w:val="0"/>
        <w:autoSpaceDN w:val="0"/>
        <w:spacing w:after="0" w:line="240" w:lineRule="auto"/>
        <w:rPr>
          <w:rFonts w:ascii="Arial" w:eastAsia="Arial" w:hAnsi="Arial" w:cs="Arial"/>
          <w:b/>
          <w:sz w:val="24"/>
          <w:szCs w:val="24"/>
        </w:rPr>
      </w:pPr>
    </w:p>
    <w:p w14:paraId="29F53326" w14:textId="77777777" w:rsidR="00273A8B" w:rsidRPr="00E21C95" w:rsidRDefault="00273A8B" w:rsidP="00273A8B">
      <w:pPr>
        <w:widowControl w:val="0"/>
        <w:autoSpaceDE w:val="0"/>
        <w:autoSpaceDN w:val="0"/>
        <w:spacing w:after="0" w:line="240" w:lineRule="auto"/>
        <w:rPr>
          <w:rFonts w:ascii="Arial" w:eastAsia="Arial" w:hAnsi="Arial" w:cs="Arial"/>
          <w:b/>
          <w:sz w:val="24"/>
          <w:szCs w:val="24"/>
        </w:rPr>
      </w:pPr>
    </w:p>
    <w:p w14:paraId="3EB80FA6" w14:textId="77777777" w:rsidR="00273A8B" w:rsidRPr="00E21C95" w:rsidRDefault="00273A8B" w:rsidP="00273A8B">
      <w:pPr>
        <w:widowControl w:val="0"/>
        <w:autoSpaceDE w:val="0"/>
        <w:autoSpaceDN w:val="0"/>
        <w:spacing w:after="0" w:line="240" w:lineRule="auto"/>
        <w:rPr>
          <w:rFonts w:ascii="Arial" w:eastAsia="Arial" w:hAnsi="Arial" w:cs="Arial"/>
          <w:b/>
          <w:sz w:val="24"/>
          <w:szCs w:val="24"/>
        </w:rPr>
      </w:pPr>
    </w:p>
    <w:p w14:paraId="363D1ACA" w14:textId="77777777" w:rsidR="00273A8B" w:rsidRPr="00E21C95" w:rsidRDefault="00273A8B" w:rsidP="00273A8B">
      <w:pPr>
        <w:widowControl w:val="0"/>
        <w:autoSpaceDE w:val="0"/>
        <w:autoSpaceDN w:val="0"/>
        <w:spacing w:after="0" w:line="240" w:lineRule="auto"/>
        <w:rPr>
          <w:rFonts w:ascii="Arial" w:eastAsia="Arial" w:hAnsi="Arial" w:cs="Arial"/>
          <w:b/>
          <w:sz w:val="24"/>
          <w:szCs w:val="24"/>
        </w:rPr>
      </w:pPr>
    </w:p>
    <w:p w14:paraId="613975CC"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p>
    <w:p w14:paraId="7468F8B6"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p>
    <w:p w14:paraId="7A1A43A4"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p>
    <w:p w14:paraId="5CA1EF93"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p>
    <w:p w14:paraId="4B70C420"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p>
    <w:p w14:paraId="4020E4C7" w14:textId="77777777" w:rsidR="00273A8B" w:rsidRPr="00E21C95" w:rsidRDefault="00273A8B" w:rsidP="00273A8B">
      <w:pPr>
        <w:widowControl w:val="0"/>
        <w:autoSpaceDE w:val="0"/>
        <w:autoSpaceDN w:val="0"/>
        <w:spacing w:before="231" w:after="0" w:line="240" w:lineRule="auto"/>
        <w:ind w:left="4290" w:right="4089"/>
        <w:jc w:val="center"/>
        <w:outlineLvl w:val="3"/>
        <w:rPr>
          <w:rFonts w:ascii="Arial" w:eastAsia="Arial" w:hAnsi="Arial" w:cs="Arial"/>
          <w:b/>
          <w:bCs/>
          <w:sz w:val="24"/>
          <w:szCs w:val="24"/>
        </w:rPr>
      </w:pPr>
      <w:r w:rsidRPr="00E21C95">
        <w:rPr>
          <w:rFonts w:ascii="Arial" w:eastAsia="Arial" w:hAnsi="Arial" w:cs="Arial"/>
          <w:b/>
          <w:bCs/>
          <w:sz w:val="24"/>
          <w:szCs w:val="24"/>
        </w:rPr>
        <w:t>PART</w:t>
      </w:r>
      <w:r w:rsidRPr="00E21C95">
        <w:rPr>
          <w:rFonts w:ascii="Arial" w:eastAsia="Arial" w:hAnsi="Arial" w:cs="Arial"/>
          <w:b/>
          <w:bCs/>
          <w:spacing w:val="-2"/>
          <w:sz w:val="24"/>
          <w:szCs w:val="24"/>
        </w:rPr>
        <w:t xml:space="preserve"> </w:t>
      </w:r>
      <w:r w:rsidRPr="00E21C95">
        <w:rPr>
          <w:rFonts w:ascii="Arial" w:eastAsia="Arial" w:hAnsi="Arial" w:cs="Arial"/>
          <w:b/>
          <w:bCs/>
          <w:sz w:val="24"/>
          <w:szCs w:val="24"/>
        </w:rPr>
        <w:t>B</w:t>
      </w:r>
    </w:p>
    <w:p w14:paraId="48F58860" w14:textId="77777777" w:rsidR="00273A8B" w:rsidRPr="00E21C95" w:rsidRDefault="00273A8B" w:rsidP="00273A8B">
      <w:pPr>
        <w:widowControl w:val="0"/>
        <w:autoSpaceDE w:val="0"/>
        <w:autoSpaceDN w:val="0"/>
        <w:spacing w:before="6" w:after="0" w:line="240" w:lineRule="auto"/>
        <w:rPr>
          <w:rFonts w:ascii="Arial" w:eastAsia="Arial" w:hAnsi="Arial" w:cs="Arial"/>
          <w:b/>
          <w:sz w:val="24"/>
          <w:szCs w:val="24"/>
        </w:rPr>
      </w:pPr>
    </w:p>
    <w:p w14:paraId="0E7D9BCD" w14:textId="77777777" w:rsidR="00273A8B" w:rsidRPr="00E21C95" w:rsidRDefault="00273A8B" w:rsidP="00273A8B">
      <w:pPr>
        <w:widowControl w:val="0"/>
        <w:tabs>
          <w:tab w:val="left" w:pos="7655"/>
        </w:tabs>
        <w:autoSpaceDE w:val="0"/>
        <w:autoSpaceDN w:val="0"/>
        <w:spacing w:after="0" w:line="240" w:lineRule="auto"/>
        <w:ind w:left="2880" w:right="3832" w:firstLine="720"/>
        <w:jc w:val="center"/>
        <w:rPr>
          <w:rFonts w:ascii="Arial" w:eastAsia="Arial" w:hAnsi="Arial" w:cs="Arial"/>
          <w:b/>
          <w:sz w:val="24"/>
          <w:szCs w:val="24"/>
        </w:rPr>
      </w:pPr>
      <w:r w:rsidRPr="00E21C95">
        <w:rPr>
          <w:rFonts w:ascii="Arial" w:eastAsia="Arial" w:hAnsi="Arial" w:cs="Arial"/>
          <w:b/>
          <w:sz w:val="24"/>
          <w:szCs w:val="24"/>
        </w:rPr>
        <w:t xml:space="preserve"> INTRODUCTION</w:t>
      </w:r>
    </w:p>
    <w:p w14:paraId="03CEC18C" w14:textId="77777777" w:rsidR="00273A8B" w:rsidRPr="00E21C95" w:rsidRDefault="00273A8B" w:rsidP="00273A8B">
      <w:pPr>
        <w:widowControl w:val="0"/>
        <w:autoSpaceDE w:val="0"/>
        <w:autoSpaceDN w:val="0"/>
        <w:spacing w:after="0" w:line="240" w:lineRule="auto"/>
        <w:jc w:val="center"/>
        <w:rPr>
          <w:rFonts w:ascii="Arial" w:eastAsia="Arial" w:hAnsi="Arial" w:cs="Arial"/>
          <w:sz w:val="24"/>
          <w:szCs w:val="24"/>
        </w:rPr>
        <w:sectPr w:rsidR="00273A8B" w:rsidRPr="00E21C95" w:rsidSect="0009135C">
          <w:headerReference w:type="default" r:id="rId9"/>
          <w:footerReference w:type="default" r:id="rId10"/>
          <w:pgSz w:w="11910" w:h="16840"/>
          <w:pgMar w:top="889" w:right="143" w:bottom="1120" w:left="280" w:header="142" w:footer="549" w:gutter="0"/>
          <w:pgNumType w:start="1"/>
          <w:cols w:space="720"/>
        </w:sectPr>
      </w:pPr>
    </w:p>
    <w:p w14:paraId="2DE3C292" w14:textId="77777777" w:rsidR="00273A8B" w:rsidRPr="00E21C95" w:rsidRDefault="00273A8B" w:rsidP="00273A8B">
      <w:pPr>
        <w:widowControl w:val="0"/>
        <w:autoSpaceDE w:val="0"/>
        <w:autoSpaceDN w:val="0"/>
        <w:spacing w:before="90" w:after="0" w:line="240" w:lineRule="auto"/>
        <w:ind w:left="142"/>
        <w:rPr>
          <w:rFonts w:ascii="Arial" w:eastAsia="Arial" w:hAnsi="Arial" w:cs="Arial"/>
          <w:b/>
          <w:sz w:val="24"/>
          <w:szCs w:val="24"/>
        </w:rPr>
      </w:pPr>
      <w:r w:rsidRPr="00E21C95">
        <w:rPr>
          <w:rFonts w:ascii="Arial" w:eastAsia="Arial" w:hAnsi="Arial" w:cs="Arial"/>
          <w:b/>
          <w:sz w:val="24"/>
          <w:szCs w:val="24"/>
        </w:rPr>
        <w:lastRenderedPageBreak/>
        <w:t>PART</w:t>
      </w:r>
      <w:r w:rsidRPr="00E21C95">
        <w:rPr>
          <w:rFonts w:ascii="Arial" w:eastAsia="Arial" w:hAnsi="Arial" w:cs="Arial"/>
          <w:b/>
          <w:spacing w:val="-3"/>
          <w:sz w:val="24"/>
          <w:szCs w:val="24"/>
        </w:rPr>
        <w:t xml:space="preserve"> </w:t>
      </w:r>
      <w:r w:rsidRPr="00E21C95">
        <w:rPr>
          <w:rFonts w:ascii="Arial" w:eastAsia="Arial" w:hAnsi="Arial" w:cs="Arial"/>
          <w:b/>
          <w:sz w:val="24"/>
          <w:szCs w:val="24"/>
        </w:rPr>
        <w:t>B:</w:t>
      </w:r>
      <w:r w:rsidRPr="00E21C95">
        <w:rPr>
          <w:rFonts w:ascii="Arial" w:eastAsia="Arial" w:hAnsi="Arial" w:cs="Arial"/>
          <w:b/>
          <w:spacing w:val="-3"/>
          <w:sz w:val="24"/>
          <w:szCs w:val="24"/>
        </w:rPr>
        <w:t xml:space="preserve"> </w:t>
      </w:r>
      <w:r w:rsidRPr="00E21C95">
        <w:rPr>
          <w:rFonts w:ascii="Arial" w:eastAsia="Arial" w:hAnsi="Arial" w:cs="Arial"/>
          <w:b/>
          <w:sz w:val="24"/>
          <w:szCs w:val="24"/>
        </w:rPr>
        <w:t>INTRODUCTION</w:t>
      </w:r>
    </w:p>
    <w:p w14:paraId="15AC230C" w14:textId="77777777" w:rsidR="00273A8B" w:rsidRPr="00E21C95" w:rsidRDefault="00273A8B" w:rsidP="00273A8B">
      <w:pPr>
        <w:widowControl w:val="0"/>
        <w:autoSpaceDE w:val="0"/>
        <w:autoSpaceDN w:val="0"/>
        <w:spacing w:before="7" w:after="0" w:line="240" w:lineRule="auto"/>
        <w:ind w:left="426"/>
        <w:rPr>
          <w:rFonts w:ascii="Arial" w:eastAsia="Arial" w:hAnsi="Arial" w:cs="Arial"/>
          <w:b/>
          <w:sz w:val="24"/>
          <w:szCs w:val="24"/>
        </w:rPr>
      </w:pPr>
    </w:p>
    <w:p w14:paraId="07C94C32" w14:textId="77777777" w:rsidR="00273A8B" w:rsidRPr="00E21C95" w:rsidRDefault="00273A8B" w:rsidP="00273A8B">
      <w:pPr>
        <w:widowControl w:val="0"/>
        <w:autoSpaceDE w:val="0"/>
        <w:autoSpaceDN w:val="0"/>
        <w:spacing w:after="0" w:line="240" w:lineRule="auto"/>
        <w:ind w:left="142"/>
        <w:rPr>
          <w:rFonts w:ascii="Arial" w:eastAsia="Arial" w:hAnsi="Arial" w:cs="Arial"/>
          <w:b/>
          <w:sz w:val="24"/>
          <w:szCs w:val="24"/>
        </w:rPr>
      </w:pPr>
      <w:r w:rsidRPr="00E21C95">
        <w:rPr>
          <w:rFonts w:ascii="Arial" w:eastAsia="Arial" w:hAnsi="Arial" w:cs="Arial"/>
          <w:b/>
          <w:sz w:val="24"/>
          <w:szCs w:val="24"/>
        </w:rPr>
        <w:t>Introduction</w:t>
      </w:r>
    </w:p>
    <w:p w14:paraId="507CBC8E"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pacing w:val="-2"/>
          <w:sz w:val="24"/>
          <w:szCs w:val="24"/>
        </w:rPr>
        <w:t>Part</w:t>
      </w:r>
      <w:r w:rsidRPr="00E21C95">
        <w:rPr>
          <w:rFonts w:ascii="Arial" w:eastAsia="Arial" w:hAnsi="Arial" w:cs="Arial"/>
          <w:spacing w:val="-13"/>
          <w:sz w:val="24"/>
          <w:szCs w:val="24"/>
        </w:rPr>
        <w:t xml:space="preserve"> </w:t>
      </w:r>
      <w:r w:rsidRPr="00E21C95">
        <w:rPr>
          <w:rFonts w:ascii="Arial" w:eastAsia="Arial" w:hAnsi="Arial" w:cs="Arial"/>
          <w:spacing w:val="-1"/>
          <w:sz w:val="24"/>
          <w:szCs w:val="24"/>
        </w:rPr>
        <w:t>B</w:t>
      </w:r>
      <w:r w:rsidRPr="00E21C95">
        <w:rPr>
          <w:rFonts w:ascii="Arial" w:eastAsia="Arial" w:hAnsi="Arial" w:cs="Arial"/>
          <w:spacing w:val="-14"/>
          <w:sz w:val="24"/>
          <w:szCs w:val="24"/>
        </w:rPr>
        <w:t xml:space="preserve"> </w:t>
      </w:r>
      <w:r w:rsidRPr="00E21C95">
        <w:rPr>
          <w:rFonts w:ascii="Arial" w:eastAsia="Arial" w:hAnsi="Arial" w:cs="Arial"/>
          <w:spacing w:val="-1"/>
          <w:sz w:val="24"/>
          <w:szCs w:val="24"/>
        </w:rPr>
        <w:t>of</w:t>
      </w:r>
      <w:r w:rsidRPr="00E21C95">
        <w:rPr>
          <w:rFonts w:ascii="Arial" w:eastAsia="Arial" w:hAnsi="Arial" w:cs="Arial"/>
          <w:spacing w:val="-11"/>
          <w:sz w:val="24"/>
          <w:szCs w:val="24"/>
        </w:rPr>
        <w:t xml:space="preserve"> </w:t>
      </w:r>
      <w:r w:rsidRPr="00E21C95">
        <w:rPr>
          <w:rFonts w:ascii="Arial" w:eastAsia="Arial" w:hAnsi="Arial" w:cs="Arial"/>
          <w:spacing w:val="-1"/>
          <w:sz w:val="24"/>
          <w:szCs w:val="24"/>
        </w:rPr>
        <w:t>Volume-II</w:t>
      </w:r>
      <w:r w:rsidRPr="00E21C95">
        <w:rPr>
          <w:rFonts w:ascii="Arial" w:eastAsia="Arial" w:hAnsi="Arial" w:cs="Arial"/>
          <w:spacing w:val="-11"/>
          <w:sz w:val="24"/>
          <w:szCs w:val="24"/>
        </w:rPr>
        <w:t xml:space="preserve"> </w:t>
      </w:r>
      <w:r w:rsidRPr="00E21C95">
        <w:rPr>
          <w:rFonts w:ascii="Arial" w:eastAsia="Arial" w:hAnsi="Arial" w:cs="Arial"/>
          <w:spacing w:val="-1"/>
          <w:sz w:val="24"/>
          <w:szCs w:val="24"/>
        </w:rPr>
        <w:t>describes</w:t>
      </w:r>
      <w:r w:rsidRPr="00E21C95">
        <w:rPr>
          <w:rFonts w:ascii="Arial" w:eastAsia="Arial" w:hAnsi="Arial" w:cs="Arial"/>
          <w:spacing w:val="-13"/>
          <w:sz w:val="24"/>
          <w:szCs w:val="24"/>
        </w:rPr>
        <w:t xml:space="preserve"> </w:t>
      </w:r>
      <w:r w:rsidRPr="00E21C95">
        <w:rPr>
          <w:rFonts w:ascii="Arial" w:eastAsia="Arial" w:hAnsi="Arial" w:cs="Arial"/>
          <w:spacing w:val="-1"/>
          <w:sz w:val="24"/>
          <w:szCs w:val="24"/>
        </w:rPr>
        <w:t>the</w:t>
      </w:r>
      <w:r w:rsidRPr="00E21C95">
        <w:rPr>
          <w:rFonts w:ascii="Arial" w:eastAsia="Arial" w:hAnsi="Arial" w:cs="Arial"/>
          <w:spacing w:val="-13"/>
          <w:sz w:val="24"/>
          <w:szCs w:val="24"/>
        </w:rPr>
        <w:t xml:space="preserve"> </w:t>
      </w:r>
      <w:r w:rsidRPr="00E21C95">
        <w:rPr>
          <w:rFonts w:ascii="Arial" w:eastAsia="Arial" w:hAnsi="Arial" w:cs="Arial"/>
          <w:spacing w:val="-1"/>
          <w:sz w:val="24"/>
          <w:szCs w:val="24"/>
        </w:rPr>
        <w:t>technical</w:t>
      </w:r>
      <w:r w:rsidRPr="00E21C95">
        <w:rPr>
          <w:rFonts w:ascii="Arial" w:eastAsia="Arial" w:hAnsi="Arial" w:cs="Arial"/>
          <w:spacing w:val="-14"/>
          <w:sz w:val="24"/>
          <w:szCs w:val="24"/>
        </w:rPr>
        <w:t xml:space="preserve"> </w:t>
      </w:r>
      <w:r w:rsidRPr="00E21C95">
        <w:rPr>
          <w:rFonts w:ascii="Arial" w:eastAsia="Arial" w:hAnsi="Arial" w:cs="Arial"/>
          <w:spacing w:val="-1"/>
          <w:sz w:val="24"/>
          <w:szCs w:val="24"/>
        </w:rPr>
        <w:t>specifications</w:t>
      </w:r>
      <w:r w:rsidRPr="00E21C95">
        <w:rPr>
          <w:rFonts w:ascii="Arial" w:eastAsia="Arial" w:hAnsi="Arial" w:cs="Arial"/>
          <w:spacing w:val="-18"/>
          <w:sz w:val="24"/>
          <w:szCs w:val="24"/>
        </w:rPr>
        <w:t xml:space="preserve"> </w:t>
      </w:r>
      <w:r w:rsidRPr="00E21C95">
        <w:rPr>
          <w:rFonts w:ascii="Arial" w:eastAsia="Arial" w:hAnsi="Arial" w:cs="Arial"/>
          <w:spacing w:val="-1"/>
          <w:sz w:val="24"/>
          <w:szCs w:val="24"/>
        </w:rPr>
        <w:t>for</w:t>
      </w:r>
      <w:r w:rsidRPr="00E21C95">
        <w:rPr>
          <w:rFonts w:ascii="Arial" w:eastAsia="Arial" w:hAnsi="Arial" w:cs="Arial"/>
          <w:spacing w:val="-16"/>
          <w:sz w:val="24"/>
          <w:szCs w:val="24"/>
        </w:rPr>
        <w:t xml:space="preserve"> </w:t>
      </w:r>
      <w:r w:rsidRPr="00E21C95">
        <w:rPr>
          <w:rFonts w:ascii="Arial" w:eastAsia="Arial" w:hAnsi="Arial" w:cs="Arial"/>
          <w:spacing w:val="-1"/>
          <w:sz w:val="24"/>
          <w:szCs w:val="24"/>
        </w:rPr>
        <w:t>SCADA/EMS</w:t>
      </w:r>
      <w:r w:rsidRPr="00E21C95">
        <w:rPr>
          <w:rFonts w:ascii="Arial" w:eastAsia="Arial" w:hAnsi="Arial" w:cs="Arial"/>
          <w:spacing w:val="-20"/>
          <w:sz w:val="24"/>
          <w:szCs w:val="24"/>
        </w:rPr>
        <w:t xml:space="preserve"> &amp; REMC </w:t>
      </w:r>
      <w:r w:rsidRPr="00E21C95">
        <w:rPr>
          <w:rFonts w:ascii="Arial" w:eastAsia="Arial" w:hAnsi="Arial" w:cs="Arial"/>
          <w:spacing w:val="-1"/>
          <w:sz w:val="24"/>
          <w:szCs w:val="24"/>
        </w:rPr>
        <w:t>System,</w:t>
      </w:r>
      <w:r w:rsidRPr="00E21C95">
        <w:rPr>
          <w:rFonts w:ascii="Arial" w:eastAsia="Arial" w:hAnsi="Arial" w:cs="Arial"/>
          <w:spacing w:val="-19"/>
          <w:sz w:val="24"/>
          <w:szCs w:val="24"/>
        </w:rPr>
        <w:t xml:space="preserve"> </w:t>
      </w:r>
      <w:r w:rsidRPr="00E21C95">
        <w:rPr>
          <w:rFonts w:ascii="Arial" w:eastAsia="Arial" w:hAnsi="Arial" w:cs="Arial"/>
          <w:spacing w:val="-1"/>
          <w:sz w:val="24"/>
          <w:szCs w:val="24"/>
        </w:rPr>
        <w:t>to</w:t>
      </w:r>
      <w:r w:rsidRPr="00E21C95">
        <w:rPr>
          <w:rFonts w:ascii="Arial" w:eastAsia="Arial" w:hAnsi="Arial" w:cs="Arial"/>
          <w:spacing w:val="-65"/>
          <w:sz w:val="24"/>
          <w:szCs w:val="24"/>
        </w:rPr>
        <w:t xml:space="preserve"> </w:t>
      </w:r>
      <w:r w:rsidRPr="00E21C95">
        <w:rPr>
          <w:rFonts w:ascii="Arial" w:eastAsia="Arial" w:hAnsi="Arial" w:cs="Arial"/>
          <w:sz w:val="24"/>
          <w:szCs w:val="24"/>
        </w:rPr>
        <w:t>be procured as a part of this Project. The description includes requirements in respect of</w:t>
      </w:r>
      <w:r w:rsidRPr="00E21C95">
        <w:rPr>
          <w:rFonts w:ascii="Arial" w:eastAsia="Arial" w:hAnsi="Arial" w:cs="Arial"/>
          <w:spacing w:val="-64"/>
          <w:sz w:val="24"/>
          <w:szCs w:val="24"/>
        </w:rPr>
        <w:t xml:space="preserve">   </w:t>
      </w:r>
      <w:r w:rsidRPr="00E21C95">
        <w:rPr>
          <w:rFonts w:ascii="Arial" w:eastAsia="Arial" w:hAnsi="Arial" w:cs="Arial"/>
          <w:sz w:val="24"/>
          <w:szCs w:val="24"/>
        </w:rPr>
        <w:t xml:space="preserve">Control </w:t>
      </w:r>
      <w:proofErr w:type="spellStart"/>
      <w:r w:rsidRPr="00E21C95">
        <w:rPr>
          <w:rFonts w:ascii="Arial" w:eastAsia="Arial" w:hAnsi="Arial" w:cs="Arial"/>
          <w:sz w:val="24"/>
          <w:szCs w:val="24"/>
        </w:rPr>
        <w:t>Center</w:t>
      </w:r>
      <w:proofErr w:type="spellEnd"/>
      <w:r w:rsidRPr="00E21C95">
        <w:rPr>
          <w:rFonts w:ascii="Arial" w:eastAsia="Arial" w:hAnsi="Arial" w:cs="Arial"/>
          <w:sz w:val="24"/>
          <w:szCs w:val="24"/>
        </w:rPr>
        <w:t xml:space="preserve"> computer hardware and software, SCADA/EMS &amp; REMC functions, user interface,</w:t>
      </w:r>
      <w:r w:rsidRPr="00E21C95">
        <w:rPr>
          <w:rFonts w:ascii="Arial" w:eastAsia="Arial" w:hAnsi="Arial" w:cs="Arial"/>
          <w:spacing w:val="-64"/>
          <w:sz w:val="24"/>
          <w:szCs w:val="24"/>
        </w:rPr>
        <w:t xml:space="preserve"> </w:t>
      </w:r>
      <w:r w:rsidRPr="00E21C95">
        <w:rPr>
          <w:rFonts w:ascii="Arial" w:eastAsia="Arial" w:hAnsi="Arial" w:cs="Arial"/>
          <w:spacing w:val="-1"/>
          <w:sz w:val="24"/>
          <w:szCs w:val="24"/>
        </w:rPr>
        <w:t>testing,</w:t>
      </w:r>
      <w:r w:rsidRPr="00E21C95">
        <w:rPr>
          <w:rFonts w:ascii="Arial" w:eastAsia="Arial" w:hAnsi="Arial" w:cs="Arial"/>
          <w:spacing w:val="-15"/>
          <w:sz w:val="24"/>
          <w:szCs w:val="24"/>
        </w:rPr>
        <w:t xml:space="preserve"> </w:t>
      </w:r>
      <w:r w:rsidRPr="00E21C95">
        <w:rPr>
          <w:rFonts w:ascii="Arial" w:eastAsia="Arial" w:hAnsi="Arial" w:cs="Arial"/>
          <w:spacing w:val="-1"/>
          <w:sz w:val="24"/>
          <w:szCs w:val="24"/>
        </w:rPr>
        <w:t>maintenance</w:t>
      </w:r>
      <w:r w:rsidRPr="00E21C95">
        <w:rPr>
          <w:rFonts w:ascii="Arial" w:eastAsia="Arial" w:hAnsi="Arial" w:cs="Arial"/>
          <w:spacing w:val="-14"/>
          <w:sz w:val="24"/>
          <w:szCs w:val="24"/>
        </w:rPr>
        <w:t xml:space="preserve"> </w:t>
      </w:r>
      <w:r w:rsidRPr="00E21C95">
        <w:rPr>
          <w:rFonts w:ascii="Arial" w:eastAsia="Arial" w:hAnsi="Arial" w:cs="Arial"/>
          <w:sz w:val="24"/>
          <w:szCs w:val="24"/>
        </w:rPr>
        <w:t>etc.</w:t>
      </w:r>
      <w:r w:rsidRPr="00E21C95">
        <w:rPr>
          <w:rFonts w:ascii="Arial" w:eastAsia="Arial" w:hAnsi="Arial" w:cs="Arial"/>
          <w:spacing w:val="-15"/>
          <w:sz w:val="24"/>
          <w:szCs w:val="24"/>
        </w:rPr>
        <w:t xml:space="preserve"> </w:t>
      </w:r>
      <w:r w:rsidRPr="00E21C95">
        <w:rPr>
          <w:rFonts w:ascii="Arial" w:eastAsia="Arial" w:hAnsi="Arial" w:cs="Arial"/>
          <w:sz w:val="24"/>
          <w:szCs w:val="24"/>
        </w:rPr>
        <w:t>The</w:t>
      </w:r>
      <w:r w:rsidRPr="00E21C95">
        <w:rPr>
          <w:rFonts w:ascii="Arial" w:eastAsia="Arial" w:hAnsi="Arial" w:cs="Arial"/>
          <w:spacing w:val="-14"/>
          <w:sz w:val="24"/>
          <w:szCs w:val="24"/>
        </w:rPr>
        <w:t xml:space="preserve"> </w:t>
      </w:r>
      <w:r w:rsidRPr="00E21C95">
        <w:rPr>
          <w:rFonts w:ascii="Arial" w:eastAsia="Arial" w:hAnsi="Arial" w:cs="Arial"/>
          <w:sz w:val="24"/>
          <w:szCs w:val="24"/>
        </w:rPr>
        <w:t>supplier</w:t>
      </w:r>
      <w:r w:rsidRPr="00E21C95">
        <w:rPr>
          <w:rFonts w:ascii="Arial" w:eastAsia="Arial" w:hAnsi="Arial" w:cs="Arial"/>
          <w:spacing w:val="-15"/>
          <w:sz w:val="24"/>
          <w:szCs w:val="24"/>
        </w:rPr>
        <w:t xml:space="preserve"> </w:t>
      </w:r>
      <w:r w:rsidRPr="00E21C95">
        <w:rPr>
          <w:rFonts w:ascii="Arial" w:eastAsia="Arial" w:hAnsi="Arial" w:cs="Arial"/>
          <w:sz w:val="24"/>
          <w:szCs w:val="24"/>
        </w:rPr>
        <w:t>of</w:t>
      </w:r>
      <w:r w:rsidRPr="00E21C95">
        <w:rPr>
          <w:rFonts w:ascii="Arial" w:eastAsia="Arial" w:hAnsi="Arial" w:cs="Arial"/>
          <w:spacing w:val="-13"/>
          <w:sz w:val="24"/>
          <w:szCs w:val="24"/>
        </w:rPr>
        <w:t xml:space="preserve"> </w:t>
      </w:r>
      <w:r w:rsidRPr="00E21C95">
        <w:rPr>
          <w:rFonts w:ascii="Arial" w:eastAsia="Arial" w:hAnsi="Arial" w:cs="Arial"/>
          <w:sz w:val="24"/>
          <w:szCs w:val="24"/>
        </w:rPr>
        <w:t>the</w:t>
      </w:r>
      <w:r w:rsidRPr="00E21C95">
        <w:rPr>
          <w:rFonts w:ascii="Arial" w:eastAsia="Arial" w:hAnsi="Arial" w:cs="Arial"/>
          <w:spacing w:val="-14"/>
          <w:sz w:val="24"/>
          <w:szCs w:val="24"/>
        </w:rPr>
        <w:t xml:space="preserve"> </w:t>
      </w:r>
      <w:r w:rsidRPr="00E21C95">
        <w:rPr>
          <w:rFonts w:ascii="Arial" w:eastAsia="Arial" w:hAnsi="Arial" w:cs="Arial"/>
          <w:sz w:val="24"/>
          <w:szCs w:val="24"/>
        </w:rPr>
        <w:t>system</w:t>
      </w:r>
      <w:r w:rsidRPr="00E21C95">
        <w:rPr>
          <w:rFonts w:ascii="Arial" w:eastAsia="Arial" w:hAnsi="Arial" w:cs="Arial"/>
          <w:spacing w:val="-13"/>
          <w:sz w:val="24"/>
          <w:szCs w:val="24"/>
        </w:rPr>
        <w:t xml:space="preserve"> </w:t>
      </w:r>
      <w:r w:rsidRPr="00E21C95">
        <w:rPr>
          <w:rFonts w:ascii="Arial" w:eastAsia="Arial" w:hAnsi="Arial" w:cs="Arial"/>
          <w:sz w:val="24"/>
          <w:szCs w:val="24"/>
        </w:rPr>
        <w:t>shall</w:t>
      </w:r>
      <w:r w:rsidRPr="00E21C95">
        <w:rPr>
          <w:rFonts w:ascii="Arial" w:eastAsia="Arial" w:hAnsi="Arial" w:cs="Arial"/>
          <w:spacing w:val="-16"/>
          <w:sz w:val="24"/>
          <w:szCs w:val="24"/>
        </w:rPr>
        <w:t xml:space="preserve"> </w:t>
      </w:r>
      <w:r w:rsidRPr="00E21C95">
        <w:rPr>
          <w:rFonts w:ascii="Arial" w:eastAsia="Arial" w:hAnsi="Arial" w:cs="Arial"/>
          <w:sz w:val="24"/>
          <w:szCs w:val="24"/>
        </w:rPr>
        <w:t>ensure</w:t>
      </w:r>
      <w:r w:rsidRPr="00E21C95">
        <w:rPr>
          <w:rFonts w:ascii="Arial" w:eastAsia="Arial" w:hAnsi="Arial" w:cs="Arial"/>
          <w:spacing w:val="-17"/>
          <w:sz w:val="24"/>
          <w:szCs w:val="24"/>
        </w:rPr>
        <w:t xml:space="preserve"> </w:t>
      </w:r>
      <w:r w:rsidRPr="00E21C95">
        <w:rPr>
          <w:rFonts w:ascii="Arial" w:eastAsia="Arial" w:hAnsi="Arial" w:cs="Arial"/>
          <w:sz w:val="24"/>
          <w:szCs w:val="24"/>
        </w:rPr>
        <w:t>that</w:t>
      </w:r>
      <w:r w:rsidRPr="00E21C95">
        <w:rPr>
          <w:rFonts w:ascii="Arial" w:eastAsia="Arial" w:hAnsi="Arial" w:cs="Arial"/>
          <w:spacing w:val="-13"/>
          <w:sz w:val="24"/>
          <w:szCs w:val="24"/>
        </w:rPr>
        <w:t xml:space="preserve"> </w:t>
      </w:r>
      <w:r w:rsidRPr="00E21C95">
        <w:rPr>
          <w:rFonts w:ascii="Arial" w:eastAsia="Arial" w:hAnsi="Arial" w:cs="Arial"/>
          <w:sz w:val="24"/>
          <w:szCs w:val="24"/>
        </w:rPr>
        <w:t>support</w:t>
      </w:r>
      <w:r w:rsidRPr="00E21C95">
        <w:rPr>
          <w:rFonts w:ascii="Arial" w:eastAsia="Arial" w:hAnsi="Arial" w:cs="Arial"/>
          <w:spacing w:val="-15"/>
          <w:sz w:val="24"/>
          <w:szCs w:val="24"/>
        </w:rPr>
        <w:t xml:space="preserve"> </w:t>
      </w:r>
      <w:r w:rsidRPr="00E21C95">
        <w:rPr>
          <w:rFonts w:ascii="Arial" w:eastAsia="Arial" w:hAnsi="Arial" w:cs="Arial"/>
          <w:sz w:val="24"/>
          <w:szCs w:val="24"/>
        </w:rPr>
        <w:t>services</w:t>
      </w:r>
      <w:r w:rsidRPr="00E21C95">
        <w:rPr>
          <w:rFonts w:ascii="Arial" w:eastAsia="Arial" w:hAnsi="Arial" w:cs="Arial"/>
          <w:spacing w:val="-14"/>
          <w:sz w:val="24"/>
          <w:szCs w:val="24"/>
        </w:rPr>
        <w:t xml:space="preserve"> </w:t>
      </w:r>
      <w:r w:rsidRPr="00E21C95">
        <w:rPr>
          <w:rFonts w:ascii="Arial" w:eastAsia="Arial" w:hAnsi="Arial" w:cs="Arial"/>
          <w:sz w:val="24"/>
          <w:szCs w:val="24"/>
        </w:rPr>
        <w:t>for</w:t>
      </w:r>
      <w:r w:rsidRPr="00E21C95">
        <w:rPr>
          <w:rFonts w:ascii="Arial" w:eastAsia="Arial" w:hAnsi="Arial" w:cs="Arial"/>
          <w:spacing w:val="-64"/>
          <w:sz w:val="24"/>
          <w:szCs w:val="24"/>
        </w:rPr>
        <w:t xml:space="preserve"> </w:t>
      </w:r>
      <w:r w:rsidRPr="00E21C95">
        <w:rPr>
          <w:rFonts w:ascii="Arial" w:eastAsia="Arial" w:hAnsi="Arial" w:cs="Arial"/>
          <w:sz w:val="24"/>
          <w:szCs w:val="24"/>
        </w:rPr>
        <w:t>maintenance</w:t>
      </w:r>
      <w:r w:rsidRPr="00E21C95">
        <w:rPr>
          <w:rFonts w:ascii="Arial" w:eastAsia="Arial" w:hAnsi="Arial" w:cs="Arial"/>
          <w:spacing w:val="-1"/>
          <w:sz w:val="24"/>
          <w:szCs w:val="24"/>
        </w:rPr>
        <w:t xml:space="preserve"> </w:t>
      </w:r>
      <w:r w:rsidRPr="00E21C95">
        <w:rPr>
          <w:rFonts w:ascii="Arial" w:eastAsia="Arial" w:hAnsi="Arial" w:cs="Arial"/>
          <w:sz w:val="24"/>
          <w:szCs w:val="24"/>
        </w:rPr>
        <w:t>are</w:t>
      </w:r>
      <w:r w:rsidRPr="00E21C95">
        <w:rPr>
          <w:rFonts w:ascii="Arial" w:eastAsia="Arial" w:hAnsi="Arial" w:cs="Arial"/>
          <w:spacing w:val="-1"/>
          <w:sz w:val="24"/>
          <w:szCs w:val="24"/>
        </w:rPr>
        <w:t xml:space="preserve"> </w:t>
      </w:r>
      <w:r w:rsidRPr="00E21C95">
        <w:rPr>
          <w:rFonts w:ascii="Arial" w:eastAsia="Arial" w:hAnsi="Arial" w:cs="Arial"/>
          <w:sz w:val="24"/>
          <w:szCs w:val="24"/>
        </w:rPr>
        <w:t>also</w:t>
      </w:r>
      <w:r w:rsidRPr="00E21C95">
        <w:rPr>
          <w:rFonts w:ascii="Arial" w:eastAsia="Arial" w:hAnsi="Arial" w:cs="Arial"/>
          <w:spacing w:val="-1"/>
          <w:sz w:val="24"/>
          <w:szCs w:val="24"/>
        </w:rPr>
        <w:t xml:space="preserve"> </w:t>
      </w:r>
      <w:r w:rsidRPr="00E21C95">
        <w:rPr>
          <w:rFonts w:ascii="Arial" w:eastAsia="Arial" w:hAnsi="Arial" w:cs="Arial"/>
          <w:sz w:val="24"/>
          <w:szCs w:val="24"/>
        </w:rPr>
        <w:t>available</w:t>
      </w:r>
      <w:r w:rsidRPr="00E21C95">
        <w:rPr>
          <w:rFonts w:ascii="Arial" w:eastAsia="Arial" w:hAnsi="Arial" w:cs="Arial"/>
          <w:spacing w:val="-1"/>
          <w:sz w:val="24"/>
          <w:szCs w:val="24"/>
        </w:rPr>
        <w:t xml:space="preserve"> </w:t>
      </w:r>
      <w:r w:rsidRPr="00E21C95">
        <w:rPr>
          <w:rFonts w:ascii="Arial" w:eastAsia="Arial" w:hAnsi="Arial" w:cs="Arial"/>
          <w:sz w:val="24"/>
          <w:szCs w:val="24"/>
        </w:rPr>
        <w:t>even after</w:t>
      </w:r>
      <w:r w:rsidRPr="00E21C95">
        <w:rPr>
          <w:rFonts w:ascii="Arial" w:eastAsia="Arial" w:hAnsi="Arial" w:cs="Arial"/>
          <w:spacing w:val="-2"/>
          <w:sz w:val="24"/>
          <w:szCs w:val="24"/>
        </w:rPr>
        <w:t xml:space="preserve"> </w:t>
      </w:r>
      <w:r w:rsidRPr="00E21C95">
        <w:rPr>
          <w:rFonts w:ascii="Arial" w:eastAsia="Arial" w:hAnsi="Arial" w:cs="Arial"/>
          <w:sz w:val="24"/>
          <w:szCs w:val="24"/>
        </w:rPr>
        <w:t>the</w:t>
      </w:r>
      <w:r w:rsidRPr="00E21C95">
        <w:rPr>
          <w:rFonts w:ascii="Arial" w:eastAsia="Arial" w:hAnsi="Arial" w:cs="Arial"/>
          <w:spacing w:val="-1"/>
          <w:sz w:val="24"/>
          <w:szCs w:val="24"/>
        </w:rPr>
        <w:t xml:space="preserve"> </w:t>
      </w:r>
      <w:r w:rsidRPr="00E21C95">
        <w:rPr>
          <w:rFonts w:ascii="Arial" w:eastAsia="Arial" w:hAnsi="Arial" w:cs="Arial"/>
          <w:sz w:val="24"/>
          <w:szCs w:val="24"/>
        </w:rPr>
        <w:t>maintenance</w:t>
      </w:r>
      <w:r w:rsidRPr="00E21C95">
        <w:rPr>
          <w:rFonts w:ascii="Arial" w:eastAsia="Arial" w:hAnsi="Arial" w:cs="Arial"/>
          <w:spacing w:val="4"/>
          <w:sz w:val="24"/>
          <w:szCs w:val="24"/>
        </w:rPr>
        <w:t xml:space="preserve"> </w:t>
      </w:r>
      <w:r w:rsidRPr="00E21C95">
        <w:rPr>
          <w:rFonts w:ascii="Arial" w:eastAsia="Arial" w:hAnsi="Arial" w:cs="Arial"/>
          <w:sz w:val="24"/>
          <w:szCs w:val="24"/>
        </w:rPr>
        <w:t>period.</w:t>
      </w:r>
    </w:p>
    <w:p w14:paraId="5C5A7BBC" w14:textId="77777777" w:rsidR="00273A8B" w:rsidRPr="00E21C95" w:rsidRDefault="00273A8B" w:rsidP="00273A8B">
      <w:pPr>
        <w:widowControl w:val="0"/>
        <w:autoSpaceDE w:val="0"/>
        <w:autoSpaceDN w:val="0"/>
        <w:spacing w:before="136" w:after="0" w:line="240" w:lineRule="auto"/>
        <w:ind w:left="142"/>
        <w:jc w:val="both"/>
        <w:rPr>
          <w:rFonts w:ascii="Arial" w:eastAsia="Arial" w:hAnsi="Arial" w:cs="Arial"/>
          <w:b/>
          <w:sz w:val="24"/>
          <w:szCs w:val="24"/>
        </w:rPr>
      </w:pPr>
      <w:r w:rsidRPr="00E21C95">
        <w:rPr>
          <w:rFonts w:ascii="Arial" w:eastAsia="Arial" w:hAnsi="Arial" w:cs="Arial"/>
          <w:b/>
          <w:sz w:val="24"/>
          <w:szCs w:val="24"/>
        </w:rPr>
        <w:t>Proposed</w:t>
      </w:r>
      <w:r w:rsidRPr="00E21C95">
        <w:rPr>
          <w:rFonts w:ascii="Arial" w:eastAsia="Arial" w:hAnsi="Arial" w:cs="Arial"/>
          <w:b/>
          <w:spacing w:val="-5"/>
          <w:sz w:val="24"/>
          <w:szCs w:val="24"/>
        </w:rPr>
        <w:t xml:space="preserve"> </w:t>
      </w:r>
      <w:r w:rsidRPr="00E21C95">
        <w:rPr>
          <w:rFonts w:ascii="Arial" w:eastAsia="Arial" w:hAnsi="Arial" w:cs="Arial"/>
          <w:b/>
          <w:sz w:val="24"/>
          <w:szCs w:val="24"/>
        </w:rPr>
        <w:t>System</w:t>
      </w:r>
    </w:p>
    <w:p w14:paraId="1649C792"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 xml:space="preserve">The SCADA/EMS &amp; REMC system shall establish a modern computer and control system at the Main &amp; Backup Control Centre. The technical requirements for various functions of the SCADA/EMS &amp; REMC system are described in subsequent sections. </w:t>
      </w:r>
    </w:p>
    <w:p w14:paraId="2779F193" w14:textId="77777777" w:rsidR="00273A8B" w:rsidRPr="00E21C95" w:rsidRDefault="00273A8B" w:rsidP="00273A8B">
      <w:pPr>
        <w:widowControl w:val="0"/>
        <w:autoSpaceDE w:val="0"/>
        <w:autoSpaceDN w:val="0"/>
        <w:spacing w:before="7" w:after="0" w:line="240" w:lineRule="auto"/>
        <w:ind w:left="426"/>
        <w:rPr>
          <w:rFonts w:ascii="Arial" w:eastAsia="Arial" w:hAnsi="Arial" w:cs="Arial"/>
          <w:sz w:val="24"/>
          <w:szCs w:val="24"/>
        </w:rPr>
      </w:pPr>
    </w:p>
    <w:p w14:paraId="0C355D76" w14:textId="7AB70740"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 xml:space="preserve">The Bidders are encouraged to offer their standard products that meet or exceed the specification requirements. However, the proposal will be judged by its conformance to the Specification. These products may be provided from their in-house baseline offerings, the computer manufacturer and established third-party software suppliers. </w:t>
      </w:r>
    </w:p>
    <w:p w14:paraId="764F2F29"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 xml:space="preserve">The System Design Parameters and Performance requirements for SCADA/EMS &amp; REMC system are specified in </w:t>
      </w:r>
      <w:r w:rsidRPr="00E21C95">
        <w:rPr>
          <w:rFonts w:ascii="Arial" w:eastAsia="Arial" w:hAnsi="Arial" w:cs="Arial"/>
          <w:b/>
          <w:bCs/>
          <w:sz w:val="24"/>
          <w:szCs w:val="24"/>
        </w:rPr>
        <w:t>Part B Appendices C &amp; D</w:t>
      </w:r>
      <w:r w:rsidRPr="00E21C95">
        <w:rPr>
          <w:rFonts w:ascii="Arial" w:eastAsia="Arial" w:hAnsi="Arial" w:cs="Arial"/>
          <w:sz w:val="24"/>
          <w:szCs w:val="24"/>
        </w:rPr>
        <w:t>.</w:t>
      </w:r>
    </w:p>
    <w:p w14:paraId="56D13A0B"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All the variable parameters of SCADA/EMS &amp; REMC System, which require adjustment from time- to-time, shall be defined in the database and shall be adjustable by system users through graphic user interface displays. All periodicities and time intervals contained in the Specification that define these parameters shall be considered as initial values to be used for performance purposes. The adjustments made to parameters by the dispatcher, or the programmer shall become effective without having to reassemble or recompile programs.</w:t>
      </w:r>
    </w:p>
    <w:p w14:paraId="33ACA578"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The specific requirements for output results are described along with the other requirements of each function. However, all results shall be stored in a form accessible for display and printing, whether explicitly specified in the relevant subsection. The application result storage details shall be submitted during detail design stage. The system shall be designed such that failure of a single server or single peripheral device shall not render the system unavailable.</w:t>
      </w:r>
    </w:p>
    <w:p w14:paraId="0154AE89" w14:textId="77777777" w:rsidR="00273A8B" w:rsidRPr="00E21C95" w:rsidRDefault="00273A8B" w:rsidP="00273A8B">
      <w:pPr>
        <w:widowControl w:val="0"/>
        <w:autoSpaceDE w:val="0"/>
        <w:autoSpaceDN w:val="0"/>
        <w:spacing w:after="0" w:line="240" w:lineRule="auto"/>
        <w:ind w:left="142"/>
        <w:rPr>
          <w:rFonts w:ascii="Arial" w:eastAsia="Arial" w:hAnsi="Arial" w:cs="Arial"/>
          <w:b/>
          <w:sz w:val="24"/>
          <w:szCs w:val="24"/>
        </w:rPr>
      </w:pPr>
    </w:p>
    <w:p w14:paraId="28B86B41" w14:textId="77777777" w:rsidR="00273A8B" w:rsidRPr="00E21C95" w:rsidRDefault="00273A8B" w:rsidP="00273A8B">
      <w:pPr>
        <w:widowControl w:val="0"/>
        <w:autoSpaceDE w:val="0"/>
        <w:autoSpaceDN w:val="0"/>
        <w:spacing w:after="0" w:line="240" w:lineRule="auto"/>
        <w:ind w:left="142"/>
        <w:rPr>
          <w:rFonts w:ascii="Arial" w:eastAsia="Arial" w:hAnsi="Arial" w:cs="Arial"/>
          <w:b/>
          <w:sz w:val="24"/>
          <w:szCs w:val="24"/>
        </w:rPr>
      </w:pPr>
      <w:r w:rsidRPr="00E21C95">
        <w:rPr>
          <w:rFonts w:ascii="Arial" w:eastAsia="Arial" w:hAnsi="Arial" w:cs="Arial"/>
          <w:b/>
          <w:sz w:val="24"/>
          <w:szCs w:val="24"/>
        </w:rPr>
        <w:t xml:space="preserve">Critical &amp; </w:t>
      </w:r>
      <w:proofErr w:type="gramStart"/>
      <w:r w:rsidRPr="00E21C95">
        <w:rPr>
          <w:rFonts w:ascii="Arial" w:eastAsia="Arial" w:hAnsi="Arial" w:cs="Arial"/>
          <w:b/>
          <w:sz w:val="24"/>
          <w:szCs w:val="24"/>
        </w:rPr>
        <w:t>Non-Critical</w:t>
      </w:r>
      <w:proofErr w:type="gramEnd"/>
      <w:r w:rsidRPr="00E21C95">
        <w:rPr>
          <w:rFonts w:ascii="Arial" w:eastAsia="Arial" w:hAnsi="Arial" w:cs="Arial"/>
          <w:b/>
          <w:sz w:val="24"/>
          <w:szCs w:val="24"/>
        </w:rPr>
        <w:t xml:space="preserve"> functions</w:t>
      </w:r>
    </w:p>
    <w:p w14:paraId="45F759E8"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SCADA/EMS &amp; REMC System functions are classified as Critical or Non-</w:t>
      </w:r>
      <w:r w:rsidRPr="00E21C95">
        <w:rPr>
          <w:rFonts w:ascii="Arial" w:eastAsia="Arial" w:hAnsi="Arial" w:cs="Arial"/>
          <w:sz w:val="24"/>
          <w:szCs w:val="24"/>
        </w:rPr>
        <w:lastRenderedPageBreak/>
        <w:t>critical functions. At control centre every critical function must be supported by sufficient hardware and software redundancy to ensure that no single hardware failure will interrupt the availability of the functions for a period exceeding the failover time defined in the specification.</w:t>
      </w:r>
    </w:p>
    <w:p w14:paraId="3D40EE96"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Non-critical functions may not be supported by hardware redundancy and can be suspended in case of non-availability of corresponding hardware.</w:t>
      </w:r>
    </w:p>
    <w:p w14:paraId="7F0DD5CB" w14:textId="77777777" w:rsidR="00273A8B" w:rsidRPr="00E21C95" w:rsidRDefault="00273A8B" w:rsidP="00273A8B">
      <w:pPr>
        <w:widowControl w:val="0"/>
        <w:numPr>
          <w:ilvl w:val="0"/>
          <w:numId w:val="6"/>
        </w:numPr>
        <w:tabs>
          <w:tab w:val="left" w:pos="1518"/>
          <w:tab w:val="left" w:pos="1519"/>
        </w:tabs>
        <w:autoSpaceDE w:val="0"/>
        <w:autoSpaceDN w:val="0"/>
        <w:spacing w:before="120" w:after="0" w:line="240" w:lineRule="auto"/>
        <w:ind w:hanging="361"/>
        <w:rPr>
          <w:rFonts w:ascii="Arial" w:eastAsia="Arial" w:hAnsi="Arial" w:cs="Arial"/>
          <w:sz w:val="24"/>
          <w:szCs w:val="24"/>
        </w:rPr>
      </w:pPr>
      <w:r w:rsidRPr="00E21C95">
        <w:rPr>
          <w:rFonts w:ascii="Arial" w:eastAsia="Arial" w:hAnsi="Arial" w:cs="Arial"/>
          <w:sz w:val="24"/>
          <w:szCs w:val="24"/>
        </w:rPr>
        <w:t>The</w:t>
      </w:r>
      <w:r w:rsidRPr="00E21C95">
        <w:rPr>
          <w:rFonts w:ascii="Arial" w:eastAsia="Arial" w:hAnsi="Arial" w:cs="Arial"/>
          <w:spacing w:val="-4"/>
          <w:sz w:val="24"/>
          <w:szCs w:val="24"/>
        </w:rPr>
        <w:t xml:space="preserve"> </w:t>
      </w:r>
      <w:r w:rsidRPr="00E21C95">
        <w:rPr>
          <w:rFonts w:ascii="Arial" w:eastAsia="Arial" w:hAnsi="Arial" w:cs="Arial"/>
          <w:sz w:val="24"/>
          <w:szCs w:val="24"/>
        </w:rPr>
        <w:t>following</w:t>
      </w:r>
      <w:r w:rsidRPr="00E21C95">
        <w:rPr>
          <w:rFonts w:ascii="Arial" w:eastAsia="Arial" w:hAnsi="Arial" w:cs="Arial"/>
          <w:spacing w:val="-3"/>
          <w:sz w:val="24"/>
          <w:szCs w:val="24"/>
        </w:rPr>
        <w:t xml:space="preserve"> </w:t>
      </w:r>
      <w:r w:rsidRPr="00E21C95">
        <w:rPr>
          <w:rFonts w:ascii="Arial" w:eastAsia="Arial" w:hAnsi="Arial" w:cs="Arial"/>
          <w:sz w:val="24"/>
          <w:szCs w:val="24"/>
        </w:rPr>
        <w:t>functions</w:t>
      </w:r>
      <w:r w:rsidRPr="00E21C95">
        <w:rPr>
          <w:rFonts w:ascii="Arial" w:eastAsia="Arial" w:hAnsi="Arial" w:cs="Arial"/>
          <w:spacing w:val="-4"/>
          <w:sz w:val="24"/>
          <w:szCs w:val="24"/>
        </w:rPr>
        <w:t xml:space="preserve"> </w:t>
      </w:r>
      <w:r w:rsidRPr="00E21C95">
        <w:rPr>
          <w:rFonts w:ascii="Arial" w:eastAsia="Arial" w:hAnsi="Arial" w:cs="Arial"/>
          <w:sz w:val="24"/>
          <w:szCs w:val="24"/>
        </w:rPr>
        <w:t>are</w:t>
      </w:r>
      <w:r w:rsidRPr="00E21C95">
        <w:rPr>
          <w:rFonts w:ascii="Arial" w:eastAsia="Arial" w:hAnsi="Arial" w:cs="Arial"/>
          <w:spacing w:val="-3"/>
          <w:sz w:val="24"/>
          <w:szCs w:val="24"/>
        </w:rPr>
        <w:t xml:space="preserve"> </w:t>
      </w:r>
      <w:r w:rsidRPr="00E21C95">
        <w:rPr>
          <w:rFonts w:ascii="Arial" w:eastAsia="Arial" w:hAnsi="Arial" w:cs="Arial"/>
          <w:sz w:val="24"/>
          <w:szCs w:val="24"/>
        </w:rPr>
        <w:t>classified</w:t>
      </w:r>
      <w:r w:rsidRPr="00E21C95">
        <w:rPr>
          <w:rFonts w:ascii="Arial" w:eastAsia="Arial" w:hAnsi="Arial" w:cs="Arial"/>
          <w:spacing w:val="-4"/>
          <w:sz w:val="24"/>
          <w:szCs w:val="24"/>
        </w:rPr>
        <w:t xml:space="preserve"> </w:t>
      </w:r>
      <w:r w:rsidRPr="00E21C95">
        <w:rPr>
          <w:rFonts w:ascii="Arial" w:eastAsia="Arial" w:hAnsi="Arial" w:cs="Arial"/>
          <w:sz w:val="24"/>
          <w:szCs w:val="24"/>
        </w:rPr>
        <w:t>as</w:t>
      </w:r>
      <w:r w:rsidRPr="00E21C95">
        <w:rPr>
          <w:rFonts w:ascii="Arial" w:eastAsia="Arial" w:hAnsi="Arial" w:cs="Arial"/>
          <w:spacing w:val="-3"/>
          <w:sz w:val="24"/>
          <w:szCs w:val="24"/>
        </w:rPr>
        <w:t xml:space="preserve"> </w:t>
      </w:r>
      <w:r w:rsidRPr="00E21C95">
        <w:rPr>
          <w:rFonts w:ascii="Arial" w:eastAsia="Arial" w:hAnsi="Arial" w:cs="Arial"/>
          <w:sz w:val="24"/>
          <w:szCs w:val="24"/>
        </w:rPr>
        <w:t>Critical</w:t>
      </w:r>
      <w:r w:rsidRPr="00E21C95">
        <w:rPr>
          <w:rFonts w:ascii="Arial" w:eastAsia="Arial" w:hAnsi="Arial" w:cs="Arial"/>
          <w:spacing w:val="-11"/>
          <w:sz w:val="24"/>
          <w:szCs w:val="24"/>
        </w:rPr>
        <w:t xml:space="preserve"> </w:t>
      </w:r>
      <w:r w:rsidRPr="00E21C95">
        <w:rPr>
          <w:rFonts w:ascii="Arial" w:eastAsia="Arial" w:hAnsi="Arial" w:cs="Arial"/>
          <w:sz w:val="24"/>
          <w:szCs w:val="24"/>
        </w:rPr>
        <w:t>functions:</w:t>
      </w:r>
    </w:p>
    <w:p w14:paraId="50CFBCC3" w14:textId="77777777" w:rsidR="00273A8B" w:rsidRPr="00E21C95" w:rsidRDefault="00273A8B" w:rsidP="00273A8B">
      <w:pPr>
        <w:widowControl w:val="0"/>
        <w:numPr>
          <w:ilvl w:val="1"/>
          <w:numId w:val="6"/>
        </w:numPr>
        <w:tabs>
          <w:tab w:val="left" w:pos="1826"/>
        </w:tabs>
        <w:autoSpaceDE w:val="0"/>
        <w:autoSpaceDN w:val="0"/>
        <w:spacing w:before="119" w:after="0" w:line="360" w:lineRule="auto"/>
        <w:rPr>
          <w:rFonts w:ascii="Arial" w:eastAsia="Arial" w:hAnsi="Arial" w:cs="Arial"/>
          <w:sz w:val="24"/>
          <w:szCs w:val="24"/>
        </w:rPr>
      </w:pPr>
      <w:r w:rsidRPr="00E21C95">
        <w:rPr>
          <w:rFonts w:ascii="Arial" w:eastAsia="Arial" w:hAnsi="Arial" w:cs="Arial"/>
          <w:sz w:val="24"/>
          <w:szCs w:val="24"/>
        </w:rPr>
        <w:t>SCADA</w:t>
      </w:r>
      <w:r w:rsidRPr="00E21C95">
        <w:rPr>
          <w:rFonts w:ascii="Arial" w:eastAsia="Arial" w:hAnsi="Arial" w:cs="Arial"/>
          <w:spacing w:val="-4"/>
          <w:sz w:val="24"/>
          <w:szCs w:val="24"/>
        </w:rPr>
        <w:t xml:space="preserve"> </w:t>
      </w:r>
      <w:r w:rsidRPr="00E21C95">
        <w:rPr>
          <w:rFonts w:ascii="Arial" w:eastAsia="Arial" w:hAnsi="Arial" w:cs="Arial"/>
          <w:sz w:val="24"/>
          <w:szCs w:val="24"/>
        </w:rPr>
        <w:t>System</w:t>
      </w:r>
      <w:r w:rsidRPr="00E21C95">
        <w:rPr>
          <w:rFonts w:ascii="Arial" w:eastAsia="Arial" w:hAnsi="Arial" w:cs="Arial"/>
          <w:spacing w:val="-5"/>
          <w:sz w:val="24"/>
          <w:szCs w:val="24"/>
        </w:rPr>
        <w:t xml:space="preserve"> </w:t>
      </w:r>
      <w:r w:rsidRPr="00E21C95">
        <w:rPr>
          <w:rFonts w:ascii="Arial" w:eastAsia="Arial" w:hAnsi="Arial" w:cs="Arial"/>
          <w:sz w:val="24"/>
          <w:szCs w:val="24"/>
        </w:rPr>
        <w:t>Functions</w:t>
      </w:r>
    </w:p>
    <w:p w14:paraId="4C8973F5" w14:textId="77777777" w:rsidR="00273A8B" w:rsidRPr="00E21C95" w:rsidRDefault="00273A8B" w:rsidP="00273A8B">
      <w:pPr>
        <w:widowControl w:val="0"/>
        <w:numPr>
          <w:ilvl w:val="1"/>
          <w:numId w:val="6"/>
        </w:numPr>
        <w:tabs>
          <w:tab w:val="left" w:pos="1826"/>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EMS</w:t>
      </w:r>
      <w:r w:rsidRPr="00E21C95">
        <w:rPr>
          <w:rFonts w:ascii="Arial" w:eastAsia="Arial" w:hAnsi="Arial" w:cs="Arial"/>
          <w:spacing w:val="-6"/>
          <w:sz w:val="24"/>
          <w:szCs w:val="24"/>
        </w:rPr>
        <w:t xml:space="preserve"> </w:t>
      </w:r>
      <w:r w:rsidRPr="00E21C95">
        <w:rPr>
          <w:rFonts w:ascii="Arial" w:eastAsia="Arial" w:hAnsi="Arial" w:cs="Arial"/>
          <w:sz w:val="24"/>
          <w:szCs w:val="24"/>
        </w:rPr>
        <w:t>functions</w:t>
      </w:r>
    </w:p>
    <w:p w14:paraId="50326627" w14:textId="77777777" w:rsidR="00273A8B" w:rsidRPr="00E21C95" w:rsidRDefault="00273A8B" w:rsidP="00273A8B">
      <w:pPr>
        <w:widowControl w:val="0"/>
        <w:numPr>
          <w:ilvl w:val="1"/>
          <w:numId w:val="6"/>
        </w:numPr>
        <w:tabs>
          <w:tab w:val="left" w:pos="1826"/>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 xml:space="preserve">REMC Forecasting &amp; Scheduling Application </w:t>
      </w:r>
    </w:p>
    <w:p w14:paraId="3885D271" w14:textId="77777777" w:rsidR="00273A8B" w:rsidRPr="00E21C95" w:rsidRDefault="00273A8B" w:rsidP="00273A8B">
      <w:pPr>
        <w:widowControl w:val="0"/>
        <w:numPr>
          <w:ilvl w:val="1"/>
          <w:numId w:val="6"/>
        </w:numPr>
        <w:tabs>
          <w:tab w:val="left" w:pos="1826"/>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FEP and ICCP System</w:t>
      </w:r>
    </w:p>
    <w:p w14:paraId="00E6FE97"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Historian</w:t>
      </w:r>
      <w:r w:rsidRPr="00E21C95">
        <w:rPr>
          <w:rFonts w:ascii="Arial" w:hAnsi="Arial" w:cs="Arial"/>
          <w:sz w:val="24"/>
          <w:szCs w:val="24"/>
        </w:rPr>
        <w:t xml:space="preserve"> </w:t>
      </w:r>
      <w:r w:rsidRPr="00E21C95">
        <w:rPr>
          <w:rFonts w:ascii="Arial" w:eastAsia="Arial" w:hAnsi="Arial" w:cs="Arial"/>
          <w:sz w:val="24"/>
          <w:szCs w:val="24"/>
        </w:rPr>
        <w:t>system</w:t>
      </w:r>
    </w:p>
    <w:p w14:paraId="38C1898C"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User</w:t>
      </w:r>
      <w:r w:rsidRPr="00E21C95">
        <w:rPr>
          <w:rFonts w:ascii="Arial" w:eastAsia="Arial" w:hAnsi="Arial" w:cs="Arial"/>
          <w:spacing w:val="-4"/>
          <w:sz w:val="24"/>
          <w:szCs w:val="24"/>
        </w:rPr>
        <w:t xml:space="preserve"> </w:t>
      </w:r>
      <w:r w:rsidRPr="00E21C95">
        <w:rPr>
          <w:rFonts w:ascii="Arial" w:eastAsia="Arial" w:hAnsi="Arial" w:cs="Arial"/>
          <w:sz w:val="24"/>
          <w:szCs w:val="24"/>
        </w:rPr>
        <w:t>Interface</w:t>
      </w:r>
      <w:r w:rsidRPr="00E21C95">
        <w:rPr>
          <w:rFonts w:ascii="Arial" w:eastAsia="Arial" w:hAnsi="Arial" w:cs="Arial"/>
          <w:spacing w:val="-4"/>
          <w:sz w:val="24"/>
          <w:szCs w:val="24"/>
        </w:rPr>
        <w:t xml:space="preserve"> </w:t>
      </w:r>
      <w:r w:rsidRPr="00E21C95">
        <w:rPr>
          <w:rFonts w:ascii="Arial" w:eastAsia="Arial" w:hAnsi="Arial" w:cs="Arial"/>
          <w:sz w:val="24"/>
          <w:szCs w:val="24"/>
        </w:rPr>
        <w:t>Requirements</w:t>
      </w:r>
    </w:p>
    <w:p w14:paraId="73C69D85"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Network</w:t>
      </w:r>
      <w:r w:rsidRPr="00E21C95">
        <w:rPr>
          <w:rFonts w:ascii="Arial" w:eastAsia="Arial" w:hAnsi="Arial" w:cs="Arial"/>
          <w:spacing w:val="-5"/>
          <w:sz w:val="24"/>
          <w:szCs w:val="24"/>
        </w:rPr>
        <w:t xml:space="preserve"> </w:t>
      </w:r>
      <w:r w:rsidRPr="00E21C95">
        <w:rPr>
          <w:rFonts w:ascii="Arial" w:eastAsia="Arial" w:hAnsi="Arial" w:cs="Arial"/>
          <w:sz w:val="24"/>
          <w:szCs w:val="24"/>
        </w:rPr>
        <w:t>Management</w:t>
      </w:r>
      <w:r w:rsidRPr="00E21C95">
        <w:rPr>
          <w:rFonts w:ascii="Arial" w:eastAsia="Arial" w:hAnsi="Arial" w:cs="Arial"/>
          <w:spacing w:val="-2"/>
          <w:sz w:val="24"/>
          <w:szCs w:val="24"/>
        </w:rPr>
        <w:t xml:space="preserve"> </w:t>
      </w:r>
      <w:r w:rsidRPr="00E21C95">
        <w:rPr>
          <w:rFonts w:ascii="Arial" w:eastAsia="Arial" w:hAnsi="Arial" w:cs="Arial"/>
          <w:sz w:val="24"/>
          <w:szCs w:val="24"/>
        </w:rPr>
        <w:t>system</w:t>
      </w:r>
    </w:p>
    <w:p w14:paraId="2595DE92"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Web</w:t>
      </w:r>
      <w:r w:rsidRPr="00E21C95">
        <w:rPr>
          <w:rFonts w:ascii="Arial" w:eastAsia="Arial" w:hAnsi="Arial" w:cs="Arial"/>
          <w:spacing w:val="-5"/>
          <w:sz w:val="24"/>
          <w:szCs w:val="24"/>
        </w:rPr>
        <w:t xml:space="preserve"> </w:t>
      </w:r>
      <w:r w:rsidRPr="00E21C95">
        <w:rPr>
          <w:rFonts w:ascii="Arial" w:eastAsia="Arial" w:hAnsi="Arial" w:cs="Arial"/>
          <w:sz w:val="24"/>
          <w:szCs w:val="24"/>
        </w:rPr>
        <w:t>Applications</w:t>
      </w:r>
    </w:p>
    <w:p w14:paraId="01884635" w14:textId="2C7E286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Cyber</w:t>
      </w:r>
      <w:r w:rsidRPr="00E21C95">
        <w:rPr>
          <w:rFonts w:ascii="Arial" w:eastAsia="Arial" w:hAnsi="Arial" w:cs="Arial"/>
          <w:spacing w:val="-2"/>
          <w:sz w:val="24"/>
          <w:szCs w:val="24"/>
        </w:rPr>
        <w:t xml:space="preserve"> </w:t>
      </w:r>
      <w:r w:rsidRPr="00E21C95">
        <w:rPr>
          <w:rFonts w:ascii="Arial" w:eastAsia="Arial" w:hAnsi="Arial" w:cs="Arial"/>
          <w:sz w:val="24"/>
          <w:szCs w:val="24"/>
        </w:rPr>
        <w:t>Security</w:t>
      </w:r>
      <w:r w:rsidRPr="00E21C95">
        <w:rPr>
          <w:rFonts w:ascii="Arial" w:eastAsia="Arial" w:hAnsi="Arial" w:cs="Arial"/>
          <w:spacing w:val="-3"/>
          <w:sz w:val="24"/>
          <w:szCs w:val="24"/>
        </w:rPr>
        <w:t xml:space="preserve"> </w:t>
      </w:r>
      <w:r w:rsidRPr="00E21C95">
        <w:rPr>
          <w:rFonts w:ascii="Arial" w:eastAsia="Arial" w:hAnsi="Arial" w:cs="Arial"/>
          <w:sz w:val="24"/>
          <w:szCs w:val="24"/>
        </w:rPr>
        <w:t>System</w:t>
      </w:r>
      <w:r w:rsidR="00E77E2F" w:rsidRPr="00E21C95">
        <w:rPr>
          <w:rFonts w:ascii="Arial" w:eastAsia="Arial" w:hAnsi="Arial" w:cs="Arial"/>
          <w:sz w:val="24"/>
          <w:szCs w:val="24"/>
        </w:rPr>
        <w:t xml:space="preserve"> </w:t>
      </w:r>
      <w:r w:rsidR="00E77E2F" w:rsidRPr="00E21C95">
        <w:rPr>
          <w:rFonts w:ascii="Arial" w:hAnsi="Arial" w:cs="Arial"/>
          <w:b/>
          <w:sz w:val="24"/>
          <w:szCs w:val="24"/>
        </w:rPr>
        <w:t>(Firewalls, Routers, Switches</w:t>
      </w:r>
      <w:r w:rsidR="00C42F96">
        <w:rPr>
          <w:rFonts w:ascii="Arial" w:hAnsi="Arial" w:cs="Arial"/>
          <w:b/>
          <w:sz w:val="24"/>
          <w:szCs w:val="24"/>
        </w:rPr>
        <w:t xml:space="preserve"> etc.</w:t>
      </w:r>
      <w:r w:rsidR="00E77E2F" w:rsidRPr="00E21C95">
        <w:rPr>
          <w:rFonts w:ascii="Arial" w:hAnsi="Arial" w:cs="Arial"/>
          <w:b/>
          <w:sz w:val="24"/>
          <w:szCs w:val="24"/>
        </w:rPr>
        <w:t>)</w:t>
      </w:r>
    </w:p>
    <w:p w14:paraId="63FA1773"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 xml:space="preserve">Dispatcher Training simulation (DTS) </w:t>
      </w:r>
    </w:p>
    <w:p w14:paraId="0C627976" w14:textId="77777777" w:rsidR="00273A8B" w:rsidRPr="00E21C95" w:rsidRDefault="00273A8B" w:rsidP="00273A8B">
      <w:pPr>
        <w:widowControl w:val="0"/>
        <w:numPr>
          <w:ilvl w:val="0"/>
          <w:numId w:val="6"/>
        </w:numPr>
        <w:tabs>
          <w:tab w:val="left" w:pos="1520"/>
        </w:tabs>
        <w:autoSpaceDE w:val="0"/>
        <w:autoSpaceDN w:val="0"/>
        <w:spacing w:before="120" w:after="0" w:line="360" w:lineRule="auto"/>
        <w:ind w:left="1520" w:hanging="362"/>
        <w:rPr>
          <w:rFonts w:ascii="Arial" w:eastAsia="Arial" w:hAnsi="Arial" w:cs="Arial"/>
          <w:sz w:val="24"/>
          <w:szCs w:val="24"/>
        </w:rPr>
      </w:pPr>
      <w:r w:rsidRPr="00E21C95">
        <w:rPr>
          <w:rFonts w:ascii="Arial" w:eastAsia="Arial" w:hAnsi="Arial" w:cs="Arial"/>
          <w:sz w:val="24"/>
          <w:szCs w:val="24"/>
        </w:rPr>
        <w:t>The</w:t>
      </w:r>
      <w:r w:rsidRPr="00E21C95">
        <w:rPr>
          <w:rFonts w:ascii="Arial" w:eastAsia="Arial" w:hAnsi="Arial" w:cs="Arial"/>
          <w:spacing w:val="-4"/>
          <w:sz w:val="24"/>
          <w:szCs w:val="24"/>
        </w:rPr>
        <w:t xml:space="preserve"> </w:t>
      </w:r>
      <w:r w:rsidRPr="00E21C95">
        <w:rPr>
          <w:rFonts w:ascii="Arial" w:eastAsia="Arial" w:hAnsi="Arial" w:cs="Arial"/>
          <w:sz w:val="24"/>
          <w:szCs w:val="24"/>
        </w:rPr>
        <w:t>following</w:t>
      </w:r>
      <w:r w:rsidRPr="00E21C95">
        <w:rPr>
          <w:rFonts w:ascii="Arial" w:eastAsia="Arial" w:hAnsi="Arial" w:cs="Arial"/>
          <w:spacing w:val="-4"/>
          <w:sz w:val="24"/>
          <w:szCs w:val="24"/>
        </w:rPr>
        <w:t xml:space="preserve"> </w:t>
      </w:r>
      <w:r w:rsidRPr="00E21C95">
        <w:rPr>
          <w:rFonts w:ascii="Arial" w:eastAsia="Arial" w:hAnsi="Arial" w:cs="Arial"/>
          <w:sz w:val="24"/>
          <w:szCs w:val="24"/>
        </w:rPr>
        <w:t>functions</w:t>
      </w:r>
      <w:r w:rsidRPr="00E21C95">
        <w:rPr>
          <w:rFonts w:ascii="Arial" w:eastAsia="Arial" w:hAnsi="Arial" w:cs="Arial"/>
          <w:spacing w:val="-4"/>
          <w:sz w:val="24"/>
          <w:szCs w:val="24"/>
        </w:rPr>
        <w:t xml:space="preserve"> </w:t>
      </w:r>
      <w:r w:rsidRPr="00E21C95">
        <w:rPr>
          <w:rFonts w:ascii="Arial" w:eastAsia="Arial" w:hAnsi="Arial" w:cs="Arial"/>
          <w:sz w:val="24"/>
          <w:szCs w:val="24"/>
        </w:rPr>
        <w:t>are</w:t>
      </w:r>
      <w:r w:rsidRPr="00E21C95">
        <w:rPr>
          <w:rFonts w:ascii="Arial" w:eastAsia="Arial" w:hAnsi="Arial" w:cs="Arial"/>
          <w:spacing w:val="-3"/>
          <w:sz w:val="24"/>
          <w:szCs w:val="24"/>
        </w:rPr>
        <w:t xml:space="preserve"> </w:t>
      </w:r>
      <w:r w:rsidRPr="00E21C95">
        <w:rPr>
          <w:rFonts w:ascii="Arial" w:eastAsia="Arial" w:hAnsi="Arial" w:cs="Arial"/>
          <w:sz w:val="24"/>
          <w:szCs w:val="24"/>
        </w:rPr>
        <w:t>classified</w:t>
      </w:r>
      <w:r w:rsidRPr="00E21C95">
        <w:rPr>
          <w:rFonts w:ascii="Arial" w:eastAsia="Arial" w:hAnsi="Arial" w:cs="Arial"/>
          <w:spacing w:val="-4"/>
          <w:sz w:val="24"/>
          <w:szCs w:val="24"/>
        </w:rPr>
        <w:t xml:space="preserve"> </w:t>
      </w:r>
      <w:r w:rsidRPr="00E21C95">
        <w:rPr>
          <w:rFonts w:ascii="Arial" w:eastAsia="Arial" w:hAnsi="Arial" w:cs="Arial"/>
          <w:sz w:val="24"/>
          <w:szCs w:val="24"/>
        </w:rPr>
        <w:t>as</w:t>
      </w:r>
      <w:r w:rsidRPr="00E21C95">
        <w:rPr>
          <w:rFonts w:ascii="Arial" w:eastAsia="Arial" w:hAnsi="Arial" w:cs="Arial"/>
          <w:spacing w:val="-4"/>
          <w:sz w:val="24"/>
          <w:szCs w:val="24"/>
        </w:rPr>
        <w:t xml:space="preserve"> </w:t>
      </w:r>
      <w:r w:rsidRPr="00E21C95">
        <w:rPr>
          <w:rFonts w:ascii="Arial" w:eastAsia="Arial" w:hAnsi="Arial" w:cs="Arial"/>
          <w:sz w:val="24"/>
          <w:szCs w:val="24"/>
        </w:rPr>
        <w:t>non-Critical</w:t>
      </w:r>
      <w:r w:rsidRPr="00E21C95">
        <w:rPr>
          <w:rFonts w:ascii="Arial" w:eastAsia="Arial" w:hAnsi="Arial" w:cs="Arial"/>
          <w:spacing w:val="-13"/>
          <w:sz w:val="24"/>
          <w:szCs w:val="24"/>
        </w:rPr>
        <w:t xml:space="preserve"> </w:t>
      </w:r>
      <w:r w:rsidRPr="00E21C95">
        <w:rPr>
          <w:rFonts w:ascii="Arial" w:eastAsia="Arial" w:hAnsi="Arial" w:cs="Arial"/>
          <w:sz w:val="24"/>
          <w:szCs w:val="24"/>
        </w:rPr>
        <w:t>functions:</w:t>
      </w:r>
    </w:p>
    <w:p w14:paraId="38DA6B46"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Database</w:t>
      </w:r>
      <w:r w:rsidRPr="00E21C95">
        <w:rPr>
          <w:rFonts w:ascii="Arial" w:eastAsia="Arial" w:hAnsi="Arial" w:cs="Arial"/>
          <w:spacing w:val="-5"/>
          <w:sz w:val="24"/>
          <w:szCs w:val="24"/>
        </w:rPr>
        <w:t xml:space="preserve"> </w:t>
      </w:r>
      <w:r w:rsidRPr="00E21C95">
        <w:rPr>
          <w:rFonts w:ascii="Arial" w:eastAsia="Arial" w:hAnsi="Arial" w:cs="Arial"/>
          <w:sz w:val="24"/>
          <w:szCs w:val="24"/>
        </w:rPr>
        <w:t>modification</w:t>
      </w:r>
      <w:r w:rsidRPr="00E21C95">
        <w:rPr>
          <w:rFonts w:ascii="Arial" w:eastAsia="Arial" w:hAnsi="Arial" w:cs="Arial"/>
          <w:spacing w:val="-5"/>
          <w:sz w:val="24"/>
          <w:szCs w:val="24"/>
        </w:rPr>
        <w:t xml:space="preserve"> </w:t>
      </w:r>
      <w:r w:rsidRPr="00E21C95">
        <w:rPr>
          <w:rFonts w:ascii="Arial" w:eastAsia="Arial" w:hAnsi="Arial" w:cs="Arial"/>
          <w:sz w:val="24"/>
          <w:szCs w:val="24"/>
        </w:rPr>
        <w:t>and</w:t>
      </w:r>
      <w:r w:rsidRPr="00E21C95">
        <w:rPr>
          <w:rFonts w:ascii="Arial" w:eastAsia="Arial" w:hAnsi="Arial" w:cs="Arial"/>
          <w:spacing w:val="-8"/>
          <w:sz w:val="24"/>
          <w:szCs w:val="24"/>
        </w:rPr>
        <w:t xml:space="preserve"> </w:t>
      </w:r>
      <w:r w:rsidRPr="00E21C95">
        <w:rPr>
          <w:rFonts w:ascii="Arial" w:eastAsia="Arial" w:hAnsi="Arial" w:cs="Arial"/>
          <w:sz w:val="24"/>
          <w:szCs w:val="24"/>
        </w:rPr>
        <w:t>generation.</w:t>
      </w:r>
    </w:p>
    <w:p w14:paraId="2E523A3E"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Display</w:t>
      </w:r>
      <w:r w:rsidRPr="00E21C95">
        <w:rPr>
          <w:rFonts w:ascii="Arial" w:eastAsia="Arial" w:hAnsi="Arial" w:cs="Arial"/>
          <w:spacing w:val="-5"/>
          <w:sz w:val="24"/>
          <w:szCs w:val="24"/>
        </w:rPr>
        <w:t xml:space="preserve"> </w:t>
      </w:r>
      <w:r w:rsidRPr="00E21C95">
        <w:rPr>
          <w:rFonts w:ascii="Arial" w:eastAsia="Arial" w:hAnsi="Arial" w:cs="Arial"/>
          <w:sz w:val="24"/>
          <w:szCs w:val="24"/>
        </w:rPr>
        <w:t>modification</w:t>
      </w:r>
      <w:r w:rsidRPr="00E21C95">
        <w:rPr>
          <w:rFonts w:ascii="Arial" w:eastAsia="Arial" w:hAnsi="Arial" w:cs="Arial"/>
          <w:spacing w:val="-5"/>
          <w:sz w:val="24"/>
          <w:szCs w:val="24"/>
        </w:rPr>
        <w:t xml:space="preserve"> </w:t>
      </w:r>
      <w:r w:rsidRPr="00E21C95">
        <w:rPr>
          <w:rFonts w:ascii="Arial" w:eastAsia="Arial" w:hAnsi="Arial" w:cs="Arial"/>
          <w:sz w:val="24"/>
          <w:szCs w:val="24"/>
        </w:rPr>
        <w:t>and</w:t>
      </w:r>
      <w:r w:rsidRPr="00E21C95">
        <w:rPr>
          <w:rFonts w:ascii="Arial" w:eastAsia="Arial" w:hAnsi="Arial" w:cs="Arial"/>
          <w:spacing w:val="-8"/>
          <w:sz w:val="24"/>
          <w:szCs w:val="24"/>
        </w:rPr>
        <w:t xml:space="preserve"> </w:t>
      </w:r>
      <w:r w:rsidRPr="00E21C95">
        <w:rPr>
          <w:rFonts w:ascii="Arial" w:eastAsia="Arial" w:hAnsi="Arial" w:cs="Arial"/>
          <w:sz w:val="24"/>
          <w:szCs w:val="24"/>
        </w:rPr>
        <w:t>generation.</w:t>
      </w:r>
    </w:p>
    <w:p w14:paraId="23911FE3"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Report</w:t>
      </w:r>
      <w:r w:rsidRPr="00E21C95">
        <w:rPr>
          <w:rFonts w:ascii="Arial" w:eastAsia="Arial" w:hAnsi="Arial" w:cs="Arial"/>
          <w:spacing w:val="-3"/>
          <w:sz w:val="24"/>
          <w:szCs w:val="24"/>
        </w:rPr>
        <w:t xml:space="preserve"> </w:t>
      </w:r>
      <w:r w:rsidRPr="00E21C95">
        <w:rPr>
          <w:rFonts w:ascii="Arial" w:eastAsia="Arial" w:hAnsi="Arial" w:cs="Arial"/>
          <w:sz w:val="24"/>
          <w:szCs w:val="24"/>
        </w:rPr>
        <w:t>modification</w:t>
      </w:r>
      <w:r w:rsidRPr="00E21C95">
        <w:rPr>
          <w:rFonts w:ascii="Arial" w:eastAsia="Arial" w:hAnsi="Arial" w:cs="Arial"/>
          <w:spacing w:val="-4"/>
          <w:sz w:val="24"/>
          <w:szCs w:val="24"/>
        </w:rPr>
        <w:t xml:space="preserve"> </w:t>
      </w:r>
      <w:r w:rsidRPr="00E21C95">
        <w:rPr>
          <w:rFonts w:ascii="Arial" w:eastAsia="Arial" w:hAnsi="Arial" w:cs="Arial"/>
          <w:sz w:val="24"/>
          <w:szCs w:val="24"/>
        </w:rPr>
        <w:t>and</w:t>
      </w:r>
      <w:r w:rsidRPr="00E21C95">
        <w:rPr>
          <w:rFonts w:ascii="Arial" w:eastAsia="Arial" w:hAnsi="Arial" w:cs="Arial"/>
          <w:spacing w:val="-5"/>
          <w:sz w:val="24"/>
          <w:szCs w:val="24"/>
        </w:rPr>
        <w:t xml:space="preserve"> </w:t>
      </w:r>
      <w:r w:rsidRPr="00E21C95">
        <w:rPr>
          <w:rFonts w:ascii="Arial" w:eastAsia="Arial" w:hAnsi="Arial" w:cs="Arial"/>
          <w:sz w:val="24"/>
          <w:szCs w:val="24"/>
        </w:rPr>
        <w:t>creation.</w:t>
      </w:r>
    </w:p>
    <w:p w14:paraId="11810642" w14:textId="77777777" w:rsidR="00273A8B" w:rsidRPr="00E21C95" w:rsidRDefault="00273A8B" w:rsidP="00273A8B">
      <w:pPr>
        <w:widowControl w:val="0"/>
        <w:numPr>
          <w:ilvl w:val="1"/>
          <w:numId w:val="6"/>
        </w:numPr>
        <w:tabs>
          <w:tab w:val="left" w:pos="1759"/>
        </w:tabs>
        <w:autoSpaceDE w:val="0"/>
        <w:autoSpaceDN w:val="0"/>
        <w:spacing w:before="120" w:after="0" w:line="360" w:lineRule="auto"/>
        <w:ind w:left="1758" w:hanging="241"/>
        <w:rPr>
          <w:rFonts w:ascii="Arial" w:eastAsia="Arial" w:hAnsi="Arial" w:cs="Arial"/>
          <w:sz w:val="24"/>
          <w:szCs w:val="24"/>
        </w:rPr>
      </w:pPr>
      <w:r w:rsidRPr="00E21C95">
        <w:rPr>
          <w:rFonts w:ascii="Arial" w:eastAsia="Arial" w:hAnsi="Arial" w:cs="Arial"/>
          <w:sz w:val="24"/>
          <w:szCs w:val="24"/>
        </w:rPr>
        <w:t>Software</w:t>
      </w:r>
      <w:r w:rsidRPr="00E21C95">
        <w:rPr>
          <w:rFonts w:ascii="Arial" w:eastAsia="Arial" w:hAnsi="Arial" w:cs="Arial"/>
          <w:spacing w:val="-5"/>
          <w:sz w:val="24"/>
          <w:szCs w:val="24"/>
        </w:rPr>
        <w:t xml:space="preserve"> </w:t>
      </w:r>
      <w:r w:rsidRPr="00E21C95">
        <w:rPr>
          <w:rFonts w:ascii="Arial" w:eastAsia="Arial" w:hAnsi="Arial" w:cs="Arial"/>
          <w:sz w:val="24"/>
          <w:szCs w:val="24"/>
        </w:rPr>
        <w:t>configuration</w:t>
      </w:r>
      <w:r w:rsidRPr="00E21C95">
        <w:rPr>
          <w:rFonts w:ascii="Arial" w:eastAsia="Arial" w:hAnsi="Arial" w:cs="Arial"/>
          <w:spacing w:val="-5"/>
          <w:sz w:val="24"/>
          <w:szCs w:val="24"/>
        </w:rPr>
        <w:t xml:space="preserve"> </w:t>
      </w:r>
      <w:r w:rsidRPr="00E21C95">
        <w:rPr>
          <w:rFonts w:ascii="Arial" w:eastAsia="Arial" w:hAnsi="Arial" w:cs="Arial"/>
          <w:sz w:val="24"/>
          <w:szCs w:val="24"/>
        </w:rPr>
        <w:t>and</w:t>
      </w:r>
      <w:r w:rsidRPr="00E21C95">
        <w:rPr>
          <w:rFonts w:ascii="Arial" w:eastAsia="Arial" w:hAnsi="Arial" w:cs="Arial"/>
          <w:spacing w:val="-4"/>
          <w:sz w:val="24"/>
          <w:szCs w:val="24"/>
        </w:rPr>
        <w:t xml:space="preserve"> </w:t>
      </w:r>
      <w:r w:rsidRPr="00E21C95">
        <w:rPr>
          <w:rFonts w:ascii="Arial" w:eastAsia="Arial" w:hAnsi="Arial" w:cs="Arial"/>
          <w:sz w:val="24"/>
          <w:szCs w:val="24"/>
        </w:rPr>
        <w:t>system</w:t>
      </w:r>
      <w:r w:rsidRPr="00E21C95">
        <w:rPr>
          <w:rFonts w:ascii="Arial" w:eastAsia="Arial" w:hAnsi="Arial" w:cs="Arial"/>
          <w:spacing w:val="-8"/>
          <w:sz w:val="24"/>
          <w:szCs w:val="24"/>
        </w:rPr>
        <w:t xml:space="preserve"> </w:t>
      </w:r>
      <w:r w:rsidRPr="00E21C95">
        <w:rPr>
          <w:rFonts w:ascii="Arial" w:eastAsia="Arial" w:hAnsi="Arial" w:cs="Arial"/>
          <w:sz w:val="24"/>
          <w:szCs w:val="24"/>
        </w:rPr>
        <w:t>generation.</w:t>
      </w:r>
    </w:p>
    <w:p w14:paraId="1DD9CDB2" w14:textId="77777777" w:rsidR="00273A8B" w:rsidRPr="00E21C95" w:rsidRDefault="00273A8B" w:rsidP="00273A8B">
      <w:pPr>
        <w:widowControl w:val="0"/>
        <w:numPr>
          <w:ilvl w:val="1"/>
          <w:numId w:val="6"/>
        </w:numPr>
        <w:tabs>
          <w:tab w:val="left" w:pos="1759"/>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Document Management System</w:t>
      </w:r>
    </w:p>
    <w:p w14:paraId="47B4F696" w14:textId="471B2995" w:rsidR="00273A8B" w:rsidRPr="00E21C95" w:rsidRDefault="00273A8B" w:rsidP="00273A8B">
      <w:pPr>
        <w:widowControl w:val="0"/>
        <w:numPr>
          <w:ilvl w:val="1"/>
          <w:numId w:val="6"/>
        </w:numPr>
        <w:tabs>
          <w:tab w:val="left" w:pos="1759"/>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Centralized Management System</w:t>
      </w:r>
    </w:p>
    <w:p w14:paraId="7817113E" w14:textId="5906C659" w:rsidR="002A7A26" w:rsidRPr="00E21C95" w:rsidRDefault="00396E68" w:rsidP="00273A8B">
      <w:pPr>
        <w:widowControl w:val="0"/>
        <w:numPr>
          <w:ilvl w:val="1"/>
          <w:numId w:val="6"/>
        </w:numPr>
        <w:tabs>
          <w:tab w:val="left" w:pos="1759"/>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 xml:space="preserve">Antivirus and Patch Management </w:t>
      </w:r>
    </w:p>
    <w:p w14:paraId="6551F5A2" w14:textId="235DE9F3" w:rsidR="00396E68" w:rsidRPr="00E21C95" w:rsidRDefault="00396E68" w:rsidP="00396E68">
      <w:pPr>
        <w:widowControl w:val="0"/>
        <w:numPr>
          <w:ilvl w:val="1"/>
          <w:numId w:val="6"/>
        </w:numPr>
        <w:tabs>
          <w:tab w:val="left" w:pos="1759"/>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 xml:space="preserve">SIEM </w:t>
      </w:r>
    </w:p>
    <w:p w14:paraId="64E4DF86" w14:textId="19CF60D2" w:rsidR="00396E68" w:rsidRPr="00E21C95" w:rsidRDefault="00396E68" w:rsidP="00396E68">
      <w:pPr>
        <w:widowControl w:val="0"/>
        <w:numPr>
          <w:ilvl w:val="1"/>
          <w:numId w:val="6"/>
        </w:numPr>
        <w:tabs>
          <w:tab w:val="left" w:pos="1759"/>
        </w:tabs>
        <w:autoSpaceDE w:val="0"/>
        <w:autoSpaceDN w:val="0"/>
        <w:spacing w:before="120" w:after="0" w:line="360" w:lineRule="auto"/>
        <w:rPr>
          <w:rFonts w:ascii="Arial" w:eastAsia="Arial" w:hAnsi="Arial" w:cs="Arial"/>
          <w:sz w:val="24"/>
          <w:szCs w:val="24"/>
        </w:rPr>
      </w:pPr>
      <w:r w:rsidRPr="00E21C95">
        <w:rPr>
          <w:rFonts w:ascii="Arial" w:eastAsia="Arial" w:hAnsi="Arial" w:cs="Arial"/>
          <w:sz w:val="24"/>
          <w:szCs w:val="24"/>
        </w:rPr>
        <w:t xml:space="preserve">Anti APT Server </w:t>
      </w:r>
    </w:p>
    <w:p w14:paraId="0464B8EE" w14:textId="77777777" w:rsidR="00273A8B" w:rsidRPr="00E21C95" w:rsidRDefault="00273A8B" w:rsidP="00273A8B">
      <w:pPr>
        <w:widowControl w:val="0"/>
        <w:autoSpaceDE w:val="0"/>
        <w:autoSpaceDN w:val="0"/>
        <w:spacing w:before="9" w:after="0" w:line="240" w:lineRule="auto"/>
        <w:rPr>
          <w:rFonts w:ascii="Arial" w:eastAsia="Arial" w:hAnsi="Arial" w:cs="Arial"/>
          <w:sz w:val="24"/>
          <w:szCs w:val="24"/>
        </w:rPr>
      </w:pPr>
    </w:p>
    <w:p w14:paraId="27172D2C" w14:textId="77777777" w:rsidR="00273A8B" w:rsidRPr="00E21C95" w:rsidRDefault="00273A8B" w:rsidP="00273A8B">
      <w:pPr>
        <w:widowControl w:val="0"/>
        <w:tabs>
          <w:tab w:val="left" w:pos="9072"/>
        </w:tabs>
        <w:autoSpaceDE w:val="0"/>
        <w:autoSpaceDN w:val="0"/>
        <w:spacing w:after="0" w:line="240" w:lineRule="auto"/>
        <w:jc w:val="both"/>
        <w:rPr>
          <w:rFonts w:ascii="Arial" w:eastAsia="Arial" w:hAnsi="Arial" w:cs="Arial"/>
          <w:b/>
          <w:sz w:val="24"/>
          <w:szCs w:val="24"/>
        </w:rPr>
      </w:pPr>
      <w:r w:rsidRPr="00E21C95">
        <w:rPr>
          <w:rFonts w:ascii="Arial" w:eastAsia="Arial" w:hAnsi="Arial" w:cs="Arial"/>
          <w:b/>
          <w:sz w:val="24"/>
          <w:szCs w:val="24"/>
        </w:rPr>
        <w:lastRenderedPageBreak/>
        <w:t>Organization</w:t>
      </w:r>
      <w:r w:rsidRPr="00E21C95">
        <w:rPr>
          <w:rFonts w:ascii="Arial" w:eastAsia="Arial" w:hAnsi="Arial" w:cs="Arial"/>
          <w:b/>
          <w:spacing w:val="-5"/>
          <w:sz w:val="24"/>
          <w:szCs w:val="24"/>
        </w:rPr>
        <w:t xml:space="preserve"> </w:t>
      </w:r>
      <w:r w:rsidRPr="00E21C95">
        <w:rPr>
          <w:rFonts w:ascii="Arial" w:eastAsia="Arial" w:hAnsi="Arial" w:cs="Arial"/>
          <w:b/>
          <w:sz w:val="24"/>
          <w:szCs w:val="24"/>
        </w:rPr>
        <w:t>of</w:t>
      </w:r>
      <w:r w:rsidRPr="00E21C95">
        <w:rPr>
          <w:rFonts w:ascii="Arial" w:eastAsia="Arial" w:hAnsi="Arial" w:cs="Arial"/>
          <w:b/>
          <w:spacing w:val="-3"/>
          <w:sz w:val="24"/>
          <w:szCs w:val="24"/>
        </w:rPr>
        <w:t xml:space="preserve"> </w:t>
      </w:r>
      <w:r w:rsidRPr="00E21C95">
        <w:rPr>
          <w:rFonts w:ascii="Arial" w:eastAsia="Arial" w:hAnsi="Arial" w:cs="Arial"/>
          <w:b/>
          <w:sz w:val="24"/>
          <w:szCs w:val="24"/>
        </w:rPr>
        <w:t>PART-B</w:t>
      </w:r>
      <w:r w:rsidRPr="00E21C95">
        <w:rPr>
          <w:rFonts w:ascii="Arial" w:eastAsia="Arial" w:hAnsi="Arial" w:cs="Arial"/>
          <w:b/>
          <w:spacing w:val="-3"/>
          <w:sz w:val="24"/>
          <w:szCs w:val="24"/>
        </w:rPr>
        <w:t xml:space="preserve"> </w:t>
      </w:r>
      <w:r w:rsidRPr="00E21C95">
        <w:rPr>
          <w:rFonts w:ascii="Arial" w:eastAsia="Arial" w:hAnsi="Arial" w:cs="Arial"/>
          <w:b/>
          <w:sz w:val="24"/>
          <w:szCs w:val="24"/>
        </w:rPr>
        <w:t>of</w:t>
      </w:r>
      <w:r w:rsidRPr="00E21C95">
        <w:rPr>
          <w:rFonts w:ascii="Arial" w:eastAsia="Arial" w:hAnsi="Arial" w:cs="Arial"/>
          <w:b/>
          <w:spacing w:val="-5"/>
          <w:sz w:val="24"/>
          <w:szCs w:val="24"/>
        </w:rPr>
        <w:t xml:space="preserve"> </w:t>
      </w:r>
      <w:r w:rsidRPr="00E21C95">
        <w:rPr>
          <w:rFonts w:ascii="Arial" w:eastAsia="Arial" w:hAnsi="Arial" w:cs="Arial"/>
          <w:b/>
          <w:sz w:val="24"/>
          <w:szCs w:val="24"/>
        </w:rPr>
        <w:t>the</w:t>
      </w:r>
      <w:r w:rsidRPr="00E21C95">
        <w:rPr>
          <w:rFonts w:ascii="Arial" w:eastAsia="Arial" w:hAnsi="Arial" w:cs="Arial"/>
          <w:b/>
          <w:spacing w:val="-3"/>
          <w:sz w:val="24"/>
          <w:szCs w:val="24"/>
        </w:rPr>
        <w:t xml:space="preserve"> </w:t>
      </w:r>
      <w:r w:rsidRPr="00E21C95">
        <w:rPr>
          <w:rFonts w:ascii="Arial" w:eastAsia="Arial" w:hAnsi="Arial" w:cs="Arial"/>
          <w:b/>
          <w:sz w:val="24"/>
          <w:szCs w:val="24"/>
        </w:rPr>
        <w:t>specification</w:t>
      </w:r>
    </w:p>
    <w:p w14:paraId="3F2CB8FE" w14:textId="77777777" w:rsidR="00273A8B" w:rsidRPr="00E21C95" w:rsidRDefault="00273A8B" w:rsidP="00273A8B">
      <w:pPr>
        <w:widowControl w:val="0"/>
        <w:autoSpaceDE w:val="0"/>
        <w:autoSpaceDN w:val="0"/>
        <w:spacing w:before="120" w:after="0" w:line="264" w:lineRule="auto"/>
        <w:ind w:left="426" w:right="592"/>
        <w:jc w:val="both"/>
        <w:rPr>
          <w:rFonts w:ascii="Arial" w:eastAsia="Arial" w:hAnsi="Arial" w:cs="Arial"/>
          <w:sz w:val="24"/>
          <w:szCs w:val="24"/>
        </w:rPr>
      </w:pPr>
      <w:r w:rsidRPr="00E21C95">
        <w:rPr>
          <w:rFonts w:ascii="Arial" w:eastAsia="Arial" w:hAnsi="Arial" w:cs="Arial"/>
          <w:sz w:val="24"/>
          <w:szCs w:val="24"/>
        </w:rPr>
        <w:t>Sections-1 through 11 and Appendices provide the requirements for SCADA/EMS system to be procured for this project as follows:</w:t>
      </w:r>
    </w:p>
    <w:p w14:paraId="31C1B11B" w14:textId="77777777" w:rsidR="00273A8B" w:rsidRPr="00E21C95" w:rsidRDefault="00273A8B" w:rsidP="00273A8B">
      <w:pPr>
        <w:widowControl w:val="0"/>
        <w:autoSpaceDE w:val="0"/>
        <w:autoSpaceDN w:val="0"/>
        <w:spacing w:before="130" w:after="0" w:line="240" w:lineRule="auto"/>
        <w:rPr>
          <w:rFonts w:ascii="Arial" w:eastAsia="Arial" w:hAnsi="Arial" w:cs="Arial"/>
          <w:b/>
          <w:sz w:val="24"/>
          <w:szCs w:val="24"/>
        </w:rPr>
      </w:pPr>
      <w:r w:rsidRPr="00E21C95">
        <w:rPr>
          <w:rFonts w:ascii="Arial" w:eastAsia="Arial" w:hAnsi="Arial" w:cs="Arial"/>
          <w:b/>
          <w:sz w:val="24"/>
          <w:szCs w:val="24"/>
        </w:rPr>
        <w:t xml:space="preserve">         </w:t>
      </w:r>
    </w:p>
    <w:p w14:paraId="6EB42190" w14:textId="77777777" w:rsidR="00273A8B" w:rsidRPr="00E21C95" w:rsidRDefault="00273A8B" w:rsidP="00273A8B">
      <w:pPr>
        <w:widowControl w:val="0"/>
        <w:autoSpaceDE w:val="0"/>
        <w:autoSpaceDN w:val="0"/>
        <w:spacing w:before="130" w:after="0" w:line="240" w:lineRule="auto"/>
        <w:rPr>
          <w:rFonts w:ascii="Arial" w:eastAsia="Arial" w:hAnsi="Arial" w:cs="Arial"/>
          <w:b/>
          <w:sz w:val="24"/>
          <w:szCs w:val="24"/>
        </w:rPr>
      </w:pPr>
      <w:r w:rsidRPr="00E21C95">
        <w:rPr>
          <w:rFonts w:ascii="Arial" w:eastAsia="Arial" w:hAnsi="Arial" w:cs="Arial"/>
          <w:b/>
          <w:sz w:val="24"/>
          <w:szCs w:val="24"/>
        </w:rPr>
        <w:t>SECTIONS</w:t>
      </w:r>
    </w:p>
    <w:p w14:paraId="0F787977" w14:textId="77777777" w:rsidR="00273A8B" w:rsidRPr="00E21C95" w:rsidRDefault="00273A8B" w:rsidP="00273A8B">
      <w:pPr>
        <w:widowControl w:val="0"/>
        <w:autoSpaceDE w:val="0"/>
        <w:autoSpaceDN w:val="0"/>
        <w:spacing w:before="130" w:after="0" w:line="240" w:lineRule="auto"/>
        <w:rPr>
          <w:rFonts w:ascii="Arial" w:eastAsia="Arial" w:hAnsi="Arial" w:cs="Arial"/>
          <w:b/>
          <w:sz w:val="24"/>
          <w:szCs w:val="24"/>
        </w:rPr>
      </w:pPr>
    </w:p>
    <w:p w14:paraId="1BD8904A" w14:textId="77777777" w:rsidR="00273A8B" w:rsidRPr="00E21C95" w:rsidRDefault="00273A8B" w:rsidP="00273A8B">
      <w:pPr>
        <w:widowControl w:val="0"/>
        <w:autoSpaceDE w:val="0"/>
        <w:autoSpaceDN w:val="0"/>
        <w:spacing w:before="120" w:after="0" w:line="360" w:lineRule="auto"/>
        <w:ind w:left="720" w:right="1422"/>
        <w:rPr>
          <w:rFonts w:ascii="Arial" w:eastAsia="Arial" w:hAnsi="Arial" w:cs="Arial"/>
          <w:bCs/>
          <w:sz w:val="24"/>
          <w:szCs w:val="24"/>
        </w:rPr>
      </w:pPr>
      <w:r w:rsidRPr="00E21C95">
        <w:rPr>
          <w:rFonts w:ascii="Arial" w:eastAsia="Arial" w:hAnsi="Arial" w:cs="Arial"/>
          <w:bCs/>
          <w:sz w:val="24"/>
          <w:szCs w:val="24"/>
        </w:rPr>
        <w:t xml:space="preserve">SECTION 1: SCADA SYSTEM FUNCTIONS </w:t>
      </w:r>
    </w:p>
    <w:p w14:paraId="5E243A5A" w14:textId="77777777" w:rsidR="00273A8B" w:rsidRPr="00E21C95" w:rsidRDefault="00273A8B" w:rsidP="00273A8B">
      <w:pPr>
        <w:widowControl w:val="0"/>
        <w:autoSpaceDE w:val="0"/>
        <w:autoSpaceDN w:val="0"/>
        <w:spacing w:before="120" w:after="0" w:line="480" w:lineRule="auto"/>
        <w:ind w:right="1422"/>
        <w:rPr>
          <w:rFonts w:ascii="Arial" w:eastAsia="Arial" w:hAnsi="Arial" w:cs="Arial"/>
          <w:bCs/>
          <w:sz w:val="24"/>
          <w:szCs w:val="24"/>
        </w:rPr>
      </w:pPr>
      <w:r w:rsidRPr="00E21C95">
        <w:rPr>
          <w:rFonts w:ascii="Arial" w:eastAsia="Arial" w:hAnsi="Arial" w:cs="Arial"/>
          <w:bCs/>
          <w:sz w:val="24"/>
          <w:szCs w:val="24"/>
        </w:rPr>
        <w:t xml:space="preserve">           SECTION 2: EMS FUNCTIONS</w:t>
      </w:r>
    </w:p>
    <w:p w14:paraId="2EDF75DF"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 xml:space="preserve">SECTION 3: USER INTERFACE REQUIREMENTS </w:t>
      </w:r>
    </w:p>
    <w:p w14:paraId="4DB9CA6C"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pacing w:val="-64"/>
          <w:sz w:val="24"/>
          <w:szCs w:val="24"/>
        </w:rPr>
      </w:pPr>
      <w:r w:rsidRPr="00E21C95">
        <w:rPr>
          <w:rFonts w:ascii="Arial" w:eastAsia="Arial" w:hAnsi="Arial" w:cs="Arial"/>
          <w:bCs/>
          <w:sz w:val="24"/>
          <w:szCs w:val="24"/>
        </w:rPr>
        <w:t>SECTION 4: SYSTEM SOFTWARE REQUIREMENTS</w:t>
      </w:r>
      <w:r w:rsidRPr="00E21C95">
        <w:rPr>
          <w:rFonts w:ascii="Arial" w:eastAsia="Arial" w:hAnsi="Arial" w:cs="Arial"/>
          <w:bCs/>
          <w:spacing w:val="-64"/>
          <w:sz w:val="24"/>
          <w:szCs w:val="24"/>
        </w:rPr>
        <w:t xml:space="preserve"> </w:t>
      </w:r>
    </w:p>
    <w:p w14:paraId="6B9765FA"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pacing w:val="1"/>
          <w:sz w:val="24"/>
          <w:szCs w:val="24"/>
        </w:rPr>
      </w:pPr>
      <w:r w:rsidRPr="00E21C95">
        <w:rPr>
          <w:rFonts w:ascii="Arial" w:eastAsia="Arial" w:hAnsi="Arial" w:cs="Arial"/>
          <w:bCs/>
          <w:sz w:val="24"/>
          <w:szCs w:val="24"/>
        </w:rPr>
        <w:t>SECTION 5: HARDWARE REQUIREMENTS</w:t>
      </w:r>
      <w:r w:rsidRPr="00E21C95">
        <w:rPr>
          <w:rFonts w:ascii="Arial" w:eastAsia="Arial" w:hAnsi="Arial" w:cs="Arial"/>
          <w:bCs/>
          <w:spacing w:val="1"/>
          <w:sz w:val="24"/>
          <w:szCs w:val="24"/>
        </w:rPr>
        <w:t xml:space="preserve"> </w:t>
      </w:r>
    </w:p>
    <w:p w14:paraId="2A30125F"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pacing w:val="1"/>
          <w:sz w:val="24"/>
          <w:szCs w:val="24"/>
        </w:rPr>
      </w:pPr>
      <w:r w:rsidRPr="00E21C95">
        <w:rPr>
          <w:rFonts w:ascii="Arial" w:eastAsia="Arial" w:hAnsi="Arial" w:cs="Arial"/>
          <w:bCs/>
          <w:sz w:val="24"/>
          <w:szCs w:val="24"/>
        </w:rPr>
        <w:t>SECTION 6: CONFIGURATION CHARACTERISTICS</w:t>
      </w:r>
      <w:r w:rsidRPr="00E21C95">
        <w:rPr>
          <w:rFonts w:ascii="Arial" w:eastAsia="Arial" w:hAnsi="Arial" w:cs="Arial"/>
          <w:bCs/>
          <w:spacing w:val="1"/>
          <w:sz w:val="24"/>
          <w:szCs w:val="24"/>
        </w:rPr>
        <w:t xml:space="preserve"> </w:t>
      </w:r>
    </w:p>
    <w:p w14:paraId="113D8561"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SECTION</w:t>
      </w:r>
      <w:r w:rsidRPr="00E21C95">
        <w:rPr>
          <w:rFonts w:ascii="Arial" w:eastAsia="Arial" w:hAnsi="Arial" w:cs="Arial"/>
          <w:bCs/>
          <w:spacing w:val="-2"/>
          <w:sz w:val="24"/>
          <w:szCs w:val="24"/>
        </w:rPr>
        <w:t xml:space="preserve"> </w:t>
      </w:r>
      <w:r w:rsidRPr="00E21C95">
        <w:rPr>
          <w:rFonts w:ascii="Arial" w:eastAsia="Arial" w:hAnsi="Arial" w:cs="Arial"/>
          <w:bCs/>
          <w:sz w:val="24"/>
          <w:szCs w:val="24"/>
        </w:rPr>
        <w:t>7:</w:t>
      </w:r>
      <w:r w:rsidRPr="00E21C95">
        <w:rPr>
          <w:rFonts w:ascii="Arial" w:eastAsia="Arial" w:hAnsi="Arial" w:cs="Arial"/>
          <w:bCs/>
          <w:spacing w:val="-2"/>
          <w:sz w:val="24"/>
          <w:szCs w:val="24"/>
        </w:rPr>
        <w:t xml:space="preserve"> </w:t>
      </w:r>
      <w:r w:rsidRPr="00E21C95">
        <w:rPr>
          <w:rFonts w:ascii="Arial" w:eastAsia="Arial" w:hAnsi="Arial" w:cs="Arial"/>
          <w:bCs/>
          <w:sz w:val="24"/>
          <w:szCs w:val="24"/>
        </w:rPr>
        <w:t>INSPECTION</w:t>
      </w:r>
      <w:r w:rsidRPr="00E21C95">
        <w:rPr>
          <w:rFonts w:ascii="Arial" w:eastAsia="Arial" w:hAnsi="Arial" w:cs="Arial"/>
          <w:bCs/>
          <w:spacing w:val="-2"/>
          <w:sz w:val="24"/>
          <w:szCs w:val="24"/>
        </w:rPr>
        <w:t xml:space="preserve"> </w:t>
      </w:r>
      <w:r w:rsidRPr="00E21C95">
        <w:rPr>
          <w:rFonts w:ascii="Arial" w:eastAsia="Arial" w:hAnsi="Arial" w:cs="Arial"/>
          <w:bCs/>
          <w:sz w:val="24"/>
          <w:szCs w:val="24"/>
        </w:rPr>
        <w:t>&amp;TESTING</w:t>
      </w:r>
    </w:p>
    <w:p w14:paraId="00329CEE"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pacing w:val="-65"/>
          <w:sz w:val="24"/>
          <w:szCs w:val="24"/>
        </w:rPr>
      </w:pPr>
      <w:r w:rsidRPr="00E21C95">
        <w:rPr>
          <w:rFonts w:ascii="Arial" w:eastAsia="Arial" w:hAnsi="Arial" w:cs="Arial"/>
          <w:bCs/>
          <w:sz w:val="24"/>
          <w:szCs w:val="24"/>
        </w:rPr>
        <w:t>SECTION 8: WEB AND SCHEDULING APPLICATIONS</w:t>
      </w:r>
      <w:r w:rsidRPr="00E21C95">
        <w:rPr>
          <w:rFonts w:ascii="Arial" w:eastAsia="Arial" w:hAnsi="Arial" w:cs="Arial"/>
          <w:bCs/>
          <w:spacing w:val="-65"/>
          <w:sz w:val="24"/>
          <w:szCs w:val="24"/>
        </w:rPr>
        <w:t xml:space="preserve"> </w:t>
      </w:r>
    </w:p>
    <w:p w14:paraId="30BAFCE7"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 xml:space="preserve"> SECTION</w:t>
      </w:r>
      <w:r w:rsidRPr="00E21C95">
        <w:rPr>
          <w:rFonts w:ascii="Arial" w:eastAsia="Arial" w:hAnsi="Arial" w:cs="Arial"/>
          <w:bCs/>
          <w:spacing w:val="-3"/>
          <w:sz w:val="24"/>
          <w:szCs w:val="24"/>
        </w:rPr>
        <w:t xml:space="preserve"> </w:t>
      </w:r>
      <w:r w:rsidRPr="00E21C95">
        <w:rPr>
          <w:rFonts w:ascii="Arial" w:eastAsia="Arial" w:hAnsi="Arial" w:cs="Arial"/>
          <w:bCs/>
          <w:sz w:val="24"/>
          <w:szCs w:val="24"/>
        </w:rPr>
        <w:t>9:</w:t>
      </w:r>
      <w:r w:rsidRPr="00E21C95">
        <w:rPr>
          <w:rFonts w:ascii="Arial" w:eastAsia="Arial" w:hAnsi="Arial" w:cs="Arial"/>
          <w:bCs/>
          <w:spacing w:val="-2"/>
          <w:sz w:val="24"/>
          <w:szCs w:val="24"/>
        </w:rPr>
        <w:t xml:space="preserve"> </w:t>
      </w:r>
      <w:r w:rsidRPr="00E21C95">
        <w:rPr>
          <w:rFonts w:ascii="Arial" w:eastAsia="Arial" w:hAnsi="Arial" w:cs="Arial"/>
          <w:bCs/>
          <w:sz w:val="24"/>
          <w:szCs w:val="24"/>
        </w:rPr>
        <w:t>CYBER</w:t>
      </w:r>
      <w:r w:rsidRPr="00E21C95">
        <w:rPr>
          <w:rFonts w:ascii="Arial" w:eastAsia="Arial" w:hAnsi="Arial" w:cs="Arial"/>
          <w:bCs/>
          <w:spacing w:val="-2"/>
          <w:sz w:val="24"/>
          <w:szCs w:val="24"/>
        </w:rPr>
        <w:t xml:space="preserve"> </w:t>
      </w:r>
      <w:r w:rsidRPr="00E21C95">
        <w:rPr>
          <w:rFonts w:ascii="Arial" w:eastAsia="Arial" w:hAnsi="Arial" w:cs="Arial"/>
          <w:bCs/>
          <w:sz w:val="24"/>
          <w:szCs w:val="24"/>
        </w:rPr>
        <w:t>SECURITY</w:t>
      </w:r>
      <w:r w:rsidRPr="00E21C95">
        <w:rPr>
          <w:rFonts w:ascii="Arial" w:eastAsia="Arial" w:hAnsi="Arial" w:cs="Arial"/>
          <w:bCs/>
          <w:spacing w:val="-5"/>
          <w:sz w:val="24"/>
          <w:szCs w:val="24"/>
        </w:rPr>
        <w:t xml:space="preserve"> </w:t>
      </w:r>
      <w:r w:rsidRPr="00E21C95">
        <w:rPr>
          <w:rFonts w:ascii="Arial" w:eastAsia="Arial" w:hAnsi="Arial" w:cs="Arial"/>
          <w:bCs/>
          <w:sz w:val="24"/>
          <w:szCs w:val="24"/>
        </w:rPr>
        <w:t>REQUIREMENTS</w:t>
      </w:r>
    </w:p>
    <w:p w14:paraId="1084E45E"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SECTION 10 FORECASTING APPLICATION REQUIREMENTS</w:t>
      </w:r>
    </w:p>
    <w:p w14:paraId="55399FB9"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SECTION 11 RE SCHEDULING APPLICATION REQUIREMENTS</w:t>
      </w:r>
    </w:p>
    <w:p w14:paraId="1EB1512E" w14:textId="77777777" w:rsidR="00273A8B" w:rsidRPr="00E21C95" w:rsidRDefault="00273A8B" w:rsidP="00273A8B">
      <w:pPr>
        <w:widowControl w:val="0"/>
        <w:autoSpaceDE w:val="0"/>
        <w:autoSpaceDN w:val="0"/>
        <w:spacing w:before="1" w:after="0" w:line="480" w:lineRule="auto"/>
        <w:ind w:left="718" w:right="1422"/>
        <w:rPr>
          <w:rFonts w:ascii="Arial" w:eastAsia="Arial" w:hAnsi="Arial" w:cs="Arial"/>
          <w:bCs/>
          <w:sz w:val="24"/>
          <w:szCs w:val="24"/>
        </w:rPr>
      </w:pPr>
      <w:r w:rsidRPr="00E21C95">
        <w:rPr>
          <w:rFonts w:ascii="Arial" w:eastAsia="Arial" w:hAnsi="Arial" w:cs="Arial"/>
          <w:bCs/>
          <w:sz w:val="24"/>
          <w:szCs w:val="24"/>
        </w:rPr>
        <w:t xml:space="preserve">SECTION 12 ENERGY ACCOUNTING &amp; BILLING APPLICATION </w:t>
      </w:r>
    </w:p>
    <w:p w14:paraId="13840471" w14:textId="77777777" w:rsidR="00273A8B" w:rsidRPr="00E21C95" w:rsidRDefault="00273A8B" w:rsidP="00273A8B">
      <w:pPr>
        <w:widowControl w:val="0"/>
        <w:autoSpaceDE w:val="0"/>
        <w:autoSpaceDN w:val="0"/>
        <w:spacing w:before="1" w:after="0" w:line="240" w:lineRule="auto"/>
        <w:ind w:left="720"/>
        <w:rPr>
          <w:rFonts w:ascii="Arial" w:eastAsia="Arial" w:hAnsi="Arial" w:cs="Arial"/>
          <w:b/>
          <w:sz w:val="24"/>
          <w:szCs w:val="24"/>
        </w:rPr>
      </w:pPr>
    </w:p>
    <w:p w14:paraId="4AAB1567" w14:textId="77777777" w:rsidR="00273A8B" w:rsidRPr="00E21C95" w:rsidRDefault="00273A8B" w:rsidP="00273A8B">
      <w:pPr>
        <w:widowControl w:val="0"/>
        <w:autoSpaceDE w:val="0"/>
        <w:autoSpaceDN w:val="0"/>
        <w:spacing w:before="1" w:after="0" w:line="240" w:lineRule="auto"/>
        <w:ind w:left="720"/>
        <w:rPr>
          <w:rFonts w:ascii="Arial" w:eastAsia="Arial" w:hAnsi="Arial" w:cs="Arial"/>
          <w:b/>
          <w:sz w:val="24"/>
          <w:szCs w:val="24"/>
        </w:rPr>
      </w:pPr>
      <w:r w:rsidRPr="00E21C95">
        <w:rPr>
          <w:rFonts w:ascii="Arial" w:eastAsia="Arial" w:hAnsi="Arial" w:cs="Arial"/>
          <w:b/>
          <w:sz w:val="24"/>
          <w:szCs w:val="24"/>
        </w:rPr>
        <w:t>APPENDICES</w:t>
      </w:r>
    </w:p>
    <w:p w14:paraId="2060ECA8" w14:textId="77777777" w:rsidR="00273A8B" w:rsidRPr="00E21C95" w:rsidRDefault="00273A8B" w:rsidP="00273A8B">
      <w:pPr>
        <w:widowControl w:val="0"/>
        <w:autoSpaceDE w:val="0"/>
        <w:autoSpaceDN w:val="0"/>
        <w:spacing w:before="126" w:after="0" w:line="480" w:lineRule="auto"/>
        <w:ind w:left="1134"/>
        <w:rPr>
          <w:rFonts w:ascii="Arial" w:eastAsia="Arial" w:hAnsi="Arial" w:cs="Arial"/>
          <w:bCs/>
          <w:sz w:val="24"/>
          <w:szCs w:val="24"/>
        </w:rPr>
      </w:pPr>
      <w:r w:rsidRPr="00E21C95">
        <w:rPr>
          <w:rFonts w:ascii="Arial" w:eastAsia="Arial" w:hAnsi="Arial" w:cs="Arial"/>
          <w:bCs/>
          <w:sz w:val="24"/>
          <w:szCs w:val="24"/>
        </w:rPr>
        <w:t xml:space="preserve">    </w:t>
      </w:r>
    </w:p>
    <w:p w14:paraId="4163B383"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A</w:t>
      </w:r>
      <w:r w:rsidRPr="00E21C95">
        <w:rPr>
          <w:rFonts w:ascii="Arial" w:hAnsi="Arial" w:cs="Arial"/>
          <w:sz w:val="24"/>
          <w:szCs w:val="24"/>
        </w:rPr>
        <w:tab/>
        <w:t>GLOSSARY</w:t>
      </w:r>
    </w:p>
    <w:p w14:paraId="28EA7132" w14:textId="77777777" w:rsidR="00273A8B" w:rsidRPr="00E21C95" w:rsidRDefault="00273A8B" w:rsidP="00273A8B">
      <w:pPr>
        <w:tabs>
          <w:tab w:val="left" w:pos="2250"/>
        </w:tabs>
        <w:spacing w:line="480" w:lineRule="auto"/>
        <w:ind w:left="2970" w:right="70" w:hanging="2250"/>
        <w:rPr>
          <w:rFonts w:ascii="Arial" w:eastAsia="Arial" w:hAnsi="Arial" w:cs="Arial"/>
          <w:sz w:val="24"/>
          <w:szCs w:val="24"/>
        </w:rPr>
      </w:pPr>
      <w:r w:rsidRPr="00E21C95">
        <w:rPr>
          <w:rFonts w:ascii="Arial" w:hAnsi="Arial" w:cs="Arial"/>
          <w:sz w:val="24"/>
          <w:szCs w:val="24"/>
        </w:rPr>
        <w:t>APPENDIX B</w:t>
      </w:r>
      <w:r w:rsidRPr="00E21C95">
        <w:rPr>
          <w:rFonts w:ascii="Arial" w:hAnsi="Arial" w:cs="Arial"/>
          <w:sz w:val="24"/>
          <w:szCs w:val="24"/>
        </w:rPr>
        <w:tab/>
        <w:t>S</w:t>
      </w:r>
      <w:r w:rsidRPr="00E21C95">
        <w:rPr>
          <w:rFonts w:ascii="Arial" w:eastAsia="Arial" w:hAnsi="Arial" w:cs="Arial"/>
          <w:sz w:val="24"/>
          <w:szCs w:val="24"/>
        </w:rPr>
        <w:t>AMPLE REPORTS &amp; DISPLAY FORMATS</w:t>
      </w:r>
    </w:p>
    <w:p w14:paraId="45056561"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C</w:t>
      </w:r>
      <w:r w:rsidRPr="00E21C95">
        <w:rPr>
          <w:rFonts w:ascii="Arial" w:hAnsi="Arial" w:cs="Arial"/>
          <w:sz w:val="24"/>
          <w:szCs w:val="24"/>
        </w:rPr>
        <w:tab/>
        <w:t>SYSTEM DESIGN PARAMETERS</w:t>
      </w:r>
    </w:p>
    <w:p w14:paraId="7B0F0863" w14:textId="77777777" w:rsidR="00273A8B" w:rsidRPr="00E21C95" w:rsidRDefault="00273A8B" w:rsidP="00273A8B">
      <w:pPr>
        <w:tabs>
          <w:tab w:val="left" w:pos="2250"/>
        </w:tabs>
        <w:spacing w:line="480" w:lineRule="auto"/>
        <w:ind w:left="2970" w:right="70" w:hanging="2250"/>
        <w:rPr>
          <w:rFonts w:ascii="Arial" w:hAnsi="Arial" w:cs="Arial"/>
          <w:sz w:val="24"/>
          <w:szCs w:val="24"/>
        </w:rPr>
      </w:pPr>
      <w:r w:rsidRPr="00E21C95">
        <w:rPr>
          <w:rFonts w:ascii="Arial" w:hAnsi="Arial" w:cs="Arial"/>
          <w:sz w:val="24"/>
          <w:szCs w:val="24"/>
        </w:rPr>
        <w:lastRenderedPageBreak/>
        <w:t>APPENDIX D</w:t>
      </w:r>
      <w:r w:rsidRPr="00E21C95">
        <w:rPr>
          <w:rFonts w:ascii="Arial" w:hAnsi="Arial" w:cs="Arial"/>
          <w:sz w:val="24"/>
          <w:szCs w:val="24"/>
        </w:rPr>
        <w:tab/>
        <w:t xml:space="preserve">PERFORMANCE REQUIREMENT  </w:t>
      </w:r>
    </w:p>
    <w:p w14:paraId="0AC1A91E"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E</w:t>
      </w:r>
      <w:r w:rsidRPr="00E21C95">
        <w:rPr>
          <w:rFonts w:ascii="Arial" w:hAnsi="Arial" w:cs="Arial"/>
          <w:sz w:val="24"/>
          <w:szCs w:val="24"/>
        </w:rPr>
        <w:tab/>
        <w:t>QUESTIONNAIRE</w:t>
      </w:r>
    </w:p>
    <w:p w14:paraId="42818DC9" w14:textId="77777777" w:rsidR="00273A8B" w:rsidRPr="00E21C95" w:rsidRDefault="00273A8B" w:rsidP="00273A8B">
      <w:pPr>
        <w:tabs>
          <w:tab w:val="left" w:pos="2250"/>
        </w:tabs>
        <w:spacing w:line="480" w:lineRule="auto"/>
        <w:ind w:left="2970" w:right="70" w:hanging="2250"/>
        <w:rPr>
          <w:rFonts w:ascii="Arial" w:hAnsi="Arial" w:cs="Arial"/>
          <w:sz w:val="24"/>
          <w:szCs w:val="24"/>
        </w:rPr>
      </w:pPr>
      <w:r w:rsidRPr="00E21C95">
        <w:rPr>
          <w:rFonts w:ascii="Arial" w:hAnsi="Arial" w:cs="Arial"/>
          <w:sz w:val="24"/>
          <w:szCs w:val="24"/>
        </w:rPr>
        <w:t>APPENDIX F</w:t>
      </w:r>
      <w:r w:rsidRPr="00E21C95">
        <w:rPr>
          <w:rFonts w:ascii="Arial" w:hAnsi="Arial" w:cs="Arial"/>
          <w:sz w:val="24"/>
          <w:szCs w:val="24"/>
        </w:rPr>
        <w:tab/>
        <w:t>SYSTEM SIZING</w:t>
      </w:r>
    </w:p>
    <w:p w14:paraId="7F292019"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G</w:t>
      </w:r>
      <w:r w:rsidRPr="00E21C95">
        <w:rPr>
          <w:rFonts w:ascii="Arial" w:hAnsi="Arial" w:cs="Arial"/>
          <w:sz w:val="24"/>
          <w:szCs w:val="24"/>
        </w:rPr>
        <w:tab/>
        <w:t>BILL OF QUANTITY FOR SLDC CUM REMC</w:t>
      </w:r>
    </w:p>
    <w:p w14:paraId="67C1553E"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H</w:t>
      </w:r>
      <w:r w:rsidRPr="00E21C95">
        <w:rPr>
          <w:rFonts w:ascii="Arial" w:hAnsi="Arial" w:cs="Arial"/>
          <w:sz w:val="24"/>
          <w:szCs w:val="24"/>
        </w:rPr>
        <w:tab/>
        <w:t>HARDWARE AND SOFTWARE DATA REQUIREMENT SHEET</w:t>
      </w:r>
    </w:p>
    <w:p w14:paraId="7EF01698" w14:textId="77777777" w:rsidR="00273A8B" w:rsidRPr="00E21C95" w:rsidRDefault="00273A8B" w:rsidP="00273A8B">
      <w:pPr>
        <w:tabs>
          <w:tab w:val="left" w:pos="2250"/>
        </w:tabs>
        <w:spacing w:line="480" w:lineRule="auto"/>
        <w:ind w:left="2970" w:right="70" w:hanging="2250"/>
        <w:rPr>
          <w:rFonts w:ascii="Arial" w:hAnsi="Arial" w:cs="Arial"/>
          <w:sz w:val="24"/>
          <w:szCs w:val="24"/>
        </w:rPr>
      </w:pPr>
      <w:r w:rsidRPr="00E21C95">
        <w:rPr>
          <w:rFonts w:ascii="Arial" w:hAnsi="Arial" w:cs="Arial"/>
          <w:sz w:val="24"/>
          <w:szCs w:val="24"/>
        </w:rPr>
        <w:t>APPENDIX I</w:t>
      </w:r>
      <w:r w:rsidRPr="00E21C95">
        <w:rPr>
          <w:rFonts w:ascii="Arial" w:hAnsi="Arial" w:cs="Arial"/>
          <w:sz w:val="24"/>
          <w:szCs w:val="24"/>
        </w:rPr>
        <w:tab/>
        <w:t>TENTATIVE DATA STRUCTURE FOR HISTORIAN SYSTEM</w:t>
      </w:r>
    </w:p>
    <w:p w14:paraId="5B9FB4B6" w14:textId="77777777" w:rsidR="00273A8B" w:rsidRPr="00E21C95" w:rsidRDefault="00273A8B" w:rsidP="00273A8B">
      <w:pPr>
        <w:tabs>
          <w:tab w:val="left" w:pos="2250"/>
        </w:tabs>
        <w:spacing w:line="480" w:lineRule="auto"/>
        <w:ind w:left="720" w:right="70"/>
        <w:rPr>
          <w:rFonts w:ascii="Arial" w:hAnsi="Arial" w:cs="Arial"/>
          <w:sz w:val="24"/>
          <w:szCs w:val="24"/>
        </w:rPr>
      </w:pPr>
      <w:r w:rsidRPr="00E21C95">
        <w:rPr>
          <w:rFonts w:ascii="Arial" w:hAnsi="Arial" w:cs="Arial"/>
          <w:sz w:val="24"/>
          <w:szCs w:val="24"/>
        </w:rPr>
        <w:t>APPENDIX J</w:t>
      </w:r>
      <w:r w:rsidRPr="00E21C95">
        <w:rPr>
          <w:rFonts w:ascii="Arial" w:hAnsi="Arial" w:cs="Arial"/>
          <w:sz w:val="24"/>
          <w:szCs w:val="24"/>
        </w:rPr>
        <w:tab/>
        <w:t>EXTRACTS OF IEC 62351-5 CLAUSE 11</w:t>
      </w:r>
    </w:p>
    <w:p w14:paraId="18E48EC0" w14:textId="77777777" w:rsidR="00273A8B" w:rsidRPr="00E21C95" w:rsidRDefault="00273A8B" w:rsidP="00273A8B">
      <w:pPr>
        <w:tabs>
          <w:tab w:val="left" w:pos="2250"/>
        </w:tabs>
        <w:spacing w:line="480" w:lineRule="auto"/>
        <w:ind w:left="2268" w:right="70" w:hanging="1559"/>
        <w:jc w:val="both"/>
        <w:rPr>
          <w:rFonts w:ascii="Arial" w:hAnsi="Arial" w:cs="Arial"/>
          <w:sz w:val="24"/>
          <w:szCs w:val="24"/>
        </w:rPr>
      </w:pPr>
      <w:r w:rsidRPr="00E21C95">
        <w:rPr>
          <w:rFonts w:ascii="Arial" w:hAnsi="Arial" w:cs="Arial"/>
          <w:sz w:val="24"/>
          <w:szCs w:val="24"/>
        </w:rPr>
        <w:t>APPENDIX K</w:t>
      </w:r>
      <w:r w:rsidRPr="00E21C95">
        <w:rPr>
          <w:rFonts w:ascii="Arial" w:hAnsi="Arial" w:cs="Arial"/>
          <w:sz w:val="24"/>
          <w:szCs w:val="24"/>
        </w:rPr>
        <w:tab/>
        <w:t>PHILOSOPHY FOR DEVELOPMENT OF SCADA SYSTEM DISPLAYS</w:t>
      </w:r>
    </w:p>
    <w:p w14:paraId="13450D0E" w14:textId="77777777" w:rsidR="00273A8B" w:rsidRPr="00E21C95" w:rsidRDefault="00273A8B" w:rsidP="00273A8B">
      <w:pPr>
        <w:tabs>
          <w:tab w:val="left" w:pos="2250"/>
        </w:tabs>
        <w:spacing w:line="480" w:lineRule="auto"/>
        <w:ind w:left="2268" w:right="70" w:hanging="1559"/>
        <w:jc w:val="both"/>
        <w:rPr>
          <w:rFonts w:ascii="Arial" w:hAnsi="Arial" w:cs="Arial"/>
          <w:sz w:val="24"/>
          <w:szCs w:val="24"/>
        </w:rPr>
      </w:pPr>
      <w:r w:rsidRPr="00E21C95">
        <w:rPr>
          <w:rFonts w:ascii="Arial" w:hAnsi="Arial" w:cs="Arial"/>
          <w:sz w:val="24"/>
          <w:szCs w:val="24"/>
        </w:rPr>
        <w:t>APPENDIX L</w:t>
      </w:r>
      <w:r w:rsidRPr="00E21C95">
        <w:rPr>
          <w:rFonts w:ascii="Arial" w:hAnsi="Arial" w:cs="Arial"/>
          <w:sz w:val="24"/>
          <w:szCs w:val="24"/>
        </w:rPr>
        <w:tab/>
        <w:t>NETWORK TRUNCATION, EXTERNAL EQUIVALENCE AND RE MODELLING</w:t>
      </w:r>
    </w:p>
    <w:p w14:paraId="5B12997E" w14:textId="77777777" w:rsidR="00273A8B" w:rsidRPr="00E21C95" w:rsidRDefault="00273A8B" w:rsidP="00273A8B">
      <w:pPr>
        <w:tabs>
          <w:tab w:val="left" w:pos="2250"/>
        </w:tabs>
        <w:spacing w:line="480" w:lineRule="auto"/>
        <w:ind w:left="2268" w:right="70" w:hanging="1559"/>
        <w:jc w:val="both"/>
        <w:rPr>
          <w:rFonts w:ascii="Arial" w:hAnsi="Arial" w:cs="Arial"/>
          <w:sz w:val="24"/>
          <w:szCs w:val="24"/>
        </w:rPr>
      </w:pPr>
      <w:r w:rsidRPr="00E21C95">
        <w:rPr>
          <w:rFonts w:ascii="Arial" w:hAnsi="Arial" w:cs="Arial"/>
          <w:sz w:val="24"/>
          <w:szCs w:val="24"/>
        </w:rPr>
        <w:t>APPENDIX M</w:t>
      </w:r>
      <w:r w:rsidRPr="00E21C95">
        <w:rPr>
          <w:rFonts w:ascii="Arial" w:hAnsi="Arial" w:cs="Arial"/>
          <w:sz w:val="24"/>
          <w:szCs w:val="24"/>
        </w:rPr>
        <w:tab/>
        <w:t>HISTORIAN DASHBOARD</w:t>
      </w:r>
    </w:p>
    <w:p w14:paraId="73975495" w14:textId="77777777" w:rsidR="00273A8B" w:rsidRPr="00E21C95" w:rsidRDefault="00273A8B" w:rsidP="00273A8B">
      <w:pPr>
        <w:tabs>
          <w:tab w:val="left" w:pos="2250"/>
        </w:tabs>
        <w:spacing w:line="480" w:lineRule="auto"/>
        <w:ind w:left="2268" w:right="70" w:hanging="1548"/>
        <w:jc w:val="both"/>
        <w:rPr>
          <w:rFonts w:ascii="Arial" w:hAnsi="Arial" w:cs="Arial"/>
          <w:sz w:val="24"/>
          <w:szCs w:val="24"/>
        </w:rPr>
      </w:pPr>
      <w:r w:rsidRPr="00E21C95">
        <w:rPr>
          <w:rFonts w:ascii="Arial" w:hAnsi="Arial" w:cs="Arial"/>
          <w:sz w:val="24"/>
          <w:szCs w:val="24"/>
        </w:rPr>
        <w:t>APPENDIX N</w:t>
      </w:r>
      <w:r w:rsidRPr="00E21C95">
        <w:rPr>
          <w:rFonts w:ascii="Arial" w:hAnsi="Arial" w:cs="Arial"/>
          <w:sz w:val="24"/>
          <w:szCs w:val="24"/>
        </w:rPr>
        <w:tab/>
        <w:t>GUIDELINES ON NAMING CONVENTION IN SCADA DATABASE AT LOAD DESPATCH CENTRES</w:t>
      </w:r>
    </w:p>
    <w:p w14:paraId="0F94C1DB" w14:textId="77777777" w:rsidR="00273A8B" w:rsidRPr="00E21C95" w:rsidRDefault="00273A8B" w:rsidP="00273A8B">
      <w:pPr>
        <w:widowControl w:val="0"/>
        <w:autoSpaceDE w:val="0"/>
        <w:autoSpaceDN w:val="0"/>
        <w:spacing w:before="2" w:after="0" w:line="240" w:lineRule="auto"/>
        <w:rPr>
          <w:rFonts w:ascii="Arial" w:eastAsia="Arial" w:hAnsi="Arial" w:cs="Arial"/>
          <w:b/>
          <w:sz w:val="24"/>
          <w:szCs w:val="24"/>
        </w:rPr>
      </w:pPr>
      <w:r w:rsidRPr="00E21C95">
        <w:rPr>
          <w:rFonts w:ascii="Arial" w:hAnsi="Arial" w:cs="Arial"/>
          <w:sz w:val="24"/>
          <w:szCs w:val="24"/>
        </w:rPr>
        <w:t xml:space="preserve">         APPENDIX O</w:t>
      </w:r>
      <w:r w:rsidRPr="00E21C95">
        <w:rPr>
          <w:rFonts w:ascii="Arial" w:hAnsi="Arial" w:cs="Arial"/>
          <w:sz w:val="24"/>
          <w:szCs w:val="24"/>
        </w:rPr>
        <w:tab/>
        <w:t>LIST OF RE POOLING STATION</w:t>
      </w:r>
      <w:r w:rsidRPr="00E21C95">
        <w:rPr>
          <w:rFonts w:ascii="Arial" w:hAnsi="Arial" w:cs="Arial"/>
          <w:sz w:val="24"/>
          <w:szCs w:val="24"/>
        </w:rPr>
        <w:cr/>
      </w:r>
    </w:p>
    <w:p w14:paraId="58DDAD6C" w14:textId="77777777" w:rsidR="00273A8B" w:rsidRPr="00E21C95" w:rsidRDefault="00273A8B" w:rsidP="00273A8B">
      <w:pPr>
        <w:widowControl w:val="0"/>
        <w:autoSpaceDE w:val="0"/>
        <w:autoSpaceDN w:val="0"/>
        <w:spacing w:before="93" w:after="0" w:line="240" w:lineRule="auto"/>
        <w:ind w:left="567"/>
        <w:rPr>
          <w:rFonts w:ascii="Arial" w:eastAsia="Arial" w:hAnsi="Arial" w:cs="Arial"/>
          <w:b/>
          <w:sz w:val="24"/>
          <w:szCs w:val="24"/>
        </w:rPr>
      </w:pPr>
      <w:r w:rsidRPr="00E21C95">
        <w:rPr>
          <w:rFonts w:ascii="Arial" w:eastAsia="Arial" w:hAnsi="Arial" w:cs="Arial"/>
          <w:b/>
          <w:sz w:val="24"/>
          <w:szCs w:val="24"/>
        </w:rPr>
        <w:t>------------------------------------------End</w:t>
      </w:r>
      <w:r w:rsidRPr="00E21C95">
        <w:rPr>
          <w:rFonts w:ascii="Arial" w:eastAsia="Arial" w:hAnsi="Arial" w:cs="Arial"/>
          <w:b/>
          <w:spacing w:val="-11"/>
          <w:sz w:val="24"/>
          <w:szCs w:val="24"/>
        </w:rPr>
        <w:t xml:space="preserve"> </w:t>
      </w:r>
      <w:r w:rsidRPr="00E21C95">
        <w:rPr>
          <w:rFonts w:ascii="Arial" w:eastAsia="Arial" w:hAnsi="Arial" w:cs="Arial"/>
          <w:b/>
          <w:sz w:val="24"/>
          <w:szCs w:val="24"/>
        </w:rPr>
        <w:t>of</w:t>
      </w:r>
      <w:r w:rsidRPr="00E21C95">
        <w:rPr>
          <w:rFonts w:ascii="Arial" w:eastAsia="Arial" w:hAnsi="Arial" w:cs="Arial"/>
          <w:b/>
          <w:spacing w:val="-11"/>
          <w:sz w:val="24"/>
          <w:szCs w:val="24"/>
        </w:rPr>
        <w:t xml:space="preserve"> </w:t>
      </w:r>
      <w:r w:rsidRPr="00E21C95">
        <w:rPr>
          <w:rFonts w:ascii="Arial" w:eastAsia="Arial" w:hAnsi="Arial" w:cs="Arial"/>
          <w:b/>
          <w:sz w:val="24"/>
          <w:szCs w:val="24"/>
        </w:rPr>
        <w:t>the</w:t>
      </w:r>
      <w:r w:rsidRPr="00E21C95">
        <w:rPr>
          <w:rFonts w:ascii="Arial" w:eastAsia="Arial" w:hAnsi="Arial" w:cs="Arial"/>
          <w:b/>
          <w:spacing w:val="-9"/>
          <w:sz w:val="24"/>
          <w:szCs w:val="24"/>
        </w:rPr>
        <w:t xml:space="preserve"> </w:t>
      </w:r>
      <w:r w:rsidRPr="00E21C95">
        <w:rPr>
          <w:rFonts w:ascii="Arial" w:eastAsia="Arial" w:hAnsi="Arial" w:cs="Arial"/>
          <w:b/>
          <w:sz w:val="24"/>
          <w:szCs w:val="24"/>
        </w:rPr>
        <w:t>Section---------------------------------</w:t>
      </w:r>
    </w:p>
    <w:p w14:paraId="4B52F149" w14:textId="77777777" w:rsidR="00273A8B" w:rsidRPr="00E21C95" w:rsidRDefault="00273A8B" w:rsidP="00273A8B">
      <w:pPr>
        <w:rPr>
          <w:rFonts w:ascii="Arial" w:hAnsi="Arial" w:cs="Arial"/>
          <w:sz w:val="24"/>
          <w:szCs w:val="24"/>
        </w:rPr>
      </w:pPr>
    </w:p>
    <w:p w14:paraId="3ED6F9ED" w14:textId="77777777" w:rsidR="00CE572E" w:rsidRDefault="00CE572E" w:rsidP="00CE572E">
      <w:pPr>
        <w:jc w:val="right"/>
        <w:rPr>
          <w:rFonts w:ascii="Arial" w:hAnsi="Arial" w:cs="Arial"/>
          <w:sz w:val="24"/>
          <w:szCs w:val="24"/>
        </w:rPr>
      </w:pPr>
    </w:p>
    <w:p w14:paraId="7D977AB4" w14:textId="77777777" w:rsidR="00455CD9" w:rsidRDefault="00455CD9" w:rsidP="00CE572E">
      <w:pPr>
        <w:jc w:val="right"/>
        <w:rPr>
          <w:rFonts w:ascii="Arial" w:hAnsi="Arial" w:cs="Arial"/>
          <w:sz w:val="24"/>
          <w:szCs w:val="24"/>
        </w:rPr>
      </w:pPr>
    </w:p>
    <w:p w14:paraId="5BD6F809" w14:textId="77777777" w:rsidR="00455CD9" w:rsidRDefault="00455CD9" w:rsidP="00CE572E">
      <w:pPr>
        <w:jc w:val="right"/>
        <w:rPr>
          <w:rFonts w:ascii="Arial" w:hAnsi="Arial" w:cs="Arial"/>
          <w:sz w:val="24"/>
          <w:szCs w:val="24"/>
        </w:rPr>
      </w:pPr>
    </w:p>
    <w:p w14:paraId="68552D2C" w14:textId="77777777" w:rsidR="00455CD9" w:rsidRPr="00E21C95" w:rsidRDefault="00455CD9" w:rsidP="00CE572E">
      <w:pPr>
        <w:jc w:val="right"/>
        <w:rPr>
          <w:rFonts w:ascii="Arial" w:hAnsi="Arial" w:cs="Arial"/>
          <w:sz w:val="24"/>
          <w:szCs w:val="24"/>
        </w:rPr>
      </w:pPr>
    </w:p>
    <w:p w14:paraId="34AEDA86" w14:textId="10122542" w:rsidR="00BF7CBF" w:rsidRPr="00626058" w:rsidRDefault="00BF7CBF" w:rsidP="00626058">
      <w:pPr>
        <w:pStyle w:val="ListParagraph"/>
        <w:numPr>
          <w:ilvl w:val="0"/>
          <w:numId w:val="1"/>
        </w:numPr>
        <w:ind w:left="284" w:hanging="284"/>
        <w:rPr>
          <w:rFonts w:ascii="Arial" w:hAnsi="Arial" w:cs="Arial"/>
          <w:b/>
          <w:bCs/>
          <w:sz w:val="24"/>
          <w:szCs w:val="24"/>
          <w:u w:val="single"/>
        </w:rPr>
      </w:pPr>
      <w:r w:rsidRPr="00626058">
        <w:rPr>
          <w:rFonts w:ascii="Arial" w:hAnsi="Arial" w:cs="Arial"/>
          <w:b/>
          <w:bCs/>
          <w:sz w:val="24"/>
          <w:szCs w:val="24"/>
          <w:u w:val="single"/>
        </w:rPr>
        <w:lastRenderedPageBreak/>
        <w:t>Part-B, Section-2, Clause – 2.2.5.5</w:t>
      </w:r>
    </w:p>
    <w:p w14:paraId="3891637F" w14:textId="74BDE95F" w:rsidR="00BF7CBF" w:rsidRPr="00E21C95" w:rsidRDefault="00BF7CBF" w:rsidP="00BF7CBF">
      <w:pPr>
        <w:jc w:val="both"/>
        <w:rPr>
          <w:rFonts w:ascii="Arial" w:hAnsi="Arial" w:cs="Arial"/>
          <w:sz w:val="24"/>
          <w:szCs w:val="24"/>
        </w:rPr>
      </w:pPr>
      <w:r w:rsidRPr="00E21C95">
        <w:rPr>
          <w:rFonts w:ascii="Arial" w:hAnsi="Arial" w:cs="Arial"/>
          <w:b/>
          <w:bCs/>
          <w:sz w:val="24"/>
          <w:szCs w:val="24"/>
        </w:rPr>
        <w:t>2.2.5.5</w:t>
      </w:r>
      <w:r w:rsidRPr="00E21C95">
        <w:rPr>
          <w:rFonts w:ascii="Arial" w:hAnsi="Arial" w:cs="Arial"/>
          <w:sz w:val="24"/>
          <w:szCs w:val="24"/>
        </w:rPr>
        <w:t xml:space="preserve"> </w:t>
      </w:r>
      <w:r w:rsidRPr="00E21C95">
        <w:rPr>
          <w:rFonts w:ascii="Arial" w:hAnsi="Arial" w:cs="Arial"/>
          <w:b/>
          <w:bCs/>
          <w:sz w:val="24"/>
          <w:szCs w:val="24"/>
        </w:rPr>
        <w:t>High Voltage Direct Current Model</w:t>
      </w:r>
      <w:r w:rsidRPr="00E21C95">
        <w:rPr>
          <w:rFonts w:ascii="Arial" w:hAnsi="Arial" w:cs="Arial"/>
          <w:sz w:val="24"/>
          <w:szCs w:val="24"/>
        </w:rPr>
        <w:t xml:space="preserve"> </w:t>
      </w:r>
    </w:p>
    <w:p w14:paraId="6C4A106E"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The High Voltage Direct Current (HVDC) model shall represent </w:t>
      </w:r>
      <w:proofErr w:type="gramStart"/>
      <w:r w:rsidRPr="00E21C95">
        <w:rPr>
          <w:rFonts w:ascii="Arial" w:hAnsi="Arial" w:cs="Arial"/>
          <w:sz w:val="24"/>
          <w:szCs w:val="24"/>
        </w:rPr>
        <w:t>the both</w:t>
      </w:r>
      <w:proofErr w:type="gramEnd"/>
      <w:r w:rsidRPr="00E21C95">
        <w:rPr>
          <w:rFonts w:ascii="Arial" w:hAnsi="Arial" w:cs="Arial"/>
          <w:sz w:val="24"/>
          <w:szCs w:val="24"/>
        </w:rPr>
        <w:t xml:space="preserve">, the DC transmission system and Back to Back station under Power System Model. The HVDC transmission system consists of DC transmission lines and associated converter stations and back-to-back stations without any DC Transmission line. </w:t>
      </w:r>
    </w:p>
    <w:p w14:paraId="767B97C8" w14:textId="77BA054C" w:rsidR="00BF7CBF" w:rsidRPr="00E21C95" w:rsidRDefault="00BF7CBF" w:rsidP="00BF7CBF">
      <w:pPr>
        <w:jc w:val="both"/>
        <w:rPr>
          <w:rFonts w:ascii="Arial" w:hAnsi="Arial" w:cs="Arial"/>
          <w:sz w:val="24"/>
          <w:szCs w:val="24"/>
        </w:rPr>
      </w:pPr>
      <w:r w:rsidRPr="00E21C95">
        <w:rPr>
          <w:rFonts w:ascii="Arial" w:hAnsi="Arial" w:cs="Arial"/>
          <w:sz w:val="24"/>
          <w:szCs w:val="24"/>
        </w:rPr>
        <w:t>Each converter is an operating unit consisting of an AC switch, a converter transformer with OLTC, the DC valve, and a by-pass switch. AC harmonic filters and capacitor banks are connected to the bus on the AC side of the converter, which provide reactive requirements of converter. In addition, the converter is connected to the DC line through reactors and DC filters to limit fault currents and to smooth high</w:t>
      </w:r>
      <w:r w:rsidR="00A85086">
        <w:rPr>
          <w:rFonts w:ascii="Arial" w:hAnsi="Arial" w:cs="Arial"/>
          <w:sz w:val="24"/>
          <w:szCs w:val="24"/>
        </w:rPr>
        <w:t xml:space="preserve"> </w:t>
      </w:r>
      <w:r w:rsidRPr="00E21C95">
        <w:rPr>
          <w:rFonts w:ascii="Arial" w:hAnsi="Arial" w:cs="Arial"/>
          <w:sz w:val="24"/>
          <w:szCs w:val="24"/>
        </w:rPr>
        <w:t xml:space="preserve">frequency components of the DC current. </w:t>
      </w:r>
    </w:p>
    <w:p w14:paraId="479D4200"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Reactive Power Controller (RPC) is provided in the DC transmission. The purpose of RPC is as follows: </w:t>
      </w:r>
    </w:p>
    <w:p w14:paraId="66C28D7C"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a) Prevent over voltages </w:t>
      </w:r>
    </w:p>
    <w:p w14:paraId="2895C9C9"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b) Keep AC voltage within limits</w:t>
      </w:r>
    </w:p>
    <w:p w14:paraId="6D0BC5F3"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c) Control the reactive exchange with the AC system </w:t>
      </w:r>
    </w:p>
    <w:p w14:paraId="1A161FAC"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d) Ensure that the maximum connectable shunts are not exceeded. </w:t>
      </w:r>
    </w:p>
    <w:p w14:paraId="23E0C750"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e) Ensure that the minimum number of AC filters are connected. </w:t>
      </w:r>
    </w:p>
    <w:p w14:paraId="34BD6D83"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Typically, RPC has two operating modes:</w:t>
      </w:r>
    </w:p>
    <w:p w14:paraId="4401D62A"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I. Automatic: Filter/shunt capacitor switching is performed by RPC, without user action. II. Manual: Filter/shunt capacitor switching is performed by user action. </w:t>
      </w:r>
    </w:p>
    <w:p w14:paraId="36EC778D"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Transfer of control between Automatic and Manual modes is a user action and needs to be configured in a similar manner. The RPC also has the following two control modes in Automatic mode: </w:t>
      </w:r>
    </w:p>
    <w:p w14:paraId="7DE318D8"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a) Reactive Control: RPC regulates the reactive power exchange with the AC network within a user-adjustable band of a reference value set by the user. Control is subject to constraints imposed by AC voltage limits or maximum connectable shunts. </w:t>
      </w:r>
    </w:p>
    <w:p w14:paraId="1D59A4B8" w14:textId="77777777" w:rsidR="00BF7CBF" w:rsidRPr="00E21C95" w:rsidRDefault="00BF7CBF" w:rsidP="00BF7CBF">
      <w:pPr>
        <w:jc w:val="both"/>
        <w:rPr>
          <w:rFonts w:ascii="Arial" w:hAnsi="Arial" w:cs="Arial"/>
          <w:sz w:val="24"/>
          <w:szCs w:val="24"/>
        </w:rPr>
      </w:pPr>
      <w:r w:rsidRPr="00E21C95">
        <w:rPr>
          <w:rFonts w:ascii="Arial" w:hAnsi="Arial" w:cs="Arial"/>
          <w:sz w:val="24"/>
          <w:szCs w:val="24"/>
        </w:rPr>
        <w:t xml:space="preserve">b) Voltage Control: RPC orders appropriate filter switching whenever the AC bus voltage is outside limits set by the user. </w:t>
      </w:r>
    </w:p>
    <w:p w14:paraId="1E75937D" w14:textId="7D5BD415" w:rsidR="00BF7CBF" w:rsidRPr="00E21C95" w:rsidRDefault="00BF7CBF" w:rsidP="00BF7CBF">
      <w:pPr>
        <w:jc w:val="both"/>
        <w:rPr>
          <w:rFonts w:ascii="Arial" w:hAnsi="Arial" w:cs="Arial"/>
          <w:sz w:val="24"/>
          <w:szCs w:val="24"/>
        </w:rPr>
      </w:pPr>
      <w:r w:rsidRPr="00E21C95">
        <w:rPr>
          <w:rFonts w:ascii="Arial" w:hAnsi="Arial" w:cs="Arial"/>
          <w:sz w:val="24"/>
          <w:szCs w:val="24"/>
        </w:rPr>
        <w:t>The control modes are user-selectable and can be changed according to the needs of the AC system. The HVDC model should have the ability to include Multi-terminal HVDC (</w:t>
      </w:r>
      <w:r w:rsidRPr="00E21C95">
        <w:rPr>
          <w:rFonts w:ascii="Arial" w:hAnsi="Arial" w:cs="Arial"/>
          <w:b/>
          <w:sz w:val="24"/>
          <w:szCs w:val="24"/>
        </w:rPr>
        <w:t>may be modelled with combination of two-terminal</w:t>
      </w:r>
      <w:r w:rsidRPr="00E21C95">
        <w:rPr>
          <w:rFonts w:ascii="Arial" w:hAnsi="Arial" w:cs="Arial"/>
          <w:sz w:val="24"/>
          <w:szCs w:val="24"/>
        </w:rPr>
        <w:t>) and VSC (Voltage Source Converter) along with conventional models of HVDC also.</w:t>
      </w:r>
    </w:p>
    <w:p w14:paraId="2BFD2981" w14:textId="77777777" w:rsidR="004A7E3F" w:rsidRPr="00E21C95" w:rsidRDefault="004A7E3F" w:rsidP="00BF7CBF">
      <w:pPr>
        <w:jc w:val="both"/>
        <w:rPr>
          <w:rFonts w:ascii="Arial" w:hAnsi="Arial" w:cs="Arial"/>
          <w:sz w:val="24"/>
          <w:szCs w:val="24"/>
        </w:rPr>
      </w:pPr>
    </w:p>
    <w:p w14:paraId="409D8144" w14:textId="77777777" w:rsidR="004A7E3F" w:rsidRPr="00E21C95" w:rsidRDefault="004A7E3F" w:rsidP="00BF7CBF">
      <w:pPr>
        <w:jc w:val="both"/>
        <w:rPr>
          <w:rFonts w:ascii="Arial" w:hAnsi="Arial" w:cs="Arial"/>
          <w:sz w:val="24"/>
          <w:szCs w:val="24"/>
        </w:rPr>
      </w:pPr>
    </w:p>
    <w:p w14:paraId="2205E41C" w14:textId="77777777" w:rsidR="004A7E3F" w:rsidRPr="00E21C95" w:rsidRDefault="004A7E3F" w:rsidP="00BF7CBF">
      <w:pPr>
        <w:jc w:val="both"/>
        <w:rPr>
          <w:rFonts w:ascii="Arial" w:hAnsi="Arial" w:cs="Arial"/>
          <w:sz w:val="24"/>
          <w:szCs w:val="24"/>
        </w:rPr>
      </w:pPr>
    </w:p>
    <w:p w14:paraId="5889A656" w14:textId="77777777" w:rsidR="004A7E3F" w:rsidRPr="00E21C95" w:rsidRDefault="004A7E3F" w:rsidP="004A7E3F">
      <w:pPr>
        <w:pStyle w:val="ListParagraph"/>
        <w:numPr>
          <w:ilvl w:val="0"/>
          <w:numId w:val="1"/>
        </w:numPr>
        <w:tabs>
          <w:tab w:val="left" w:pos="284"/>
        </w:tabs>
        <w:spacing w:after="60" w:line="21" w:lineRule="atLeast"/>
        <w:ind w:left="142" w:hanging="142"/>
        <w:jc w:val="both"/>
        <w:rPr>
          <w:rFonts w:ascii="Arial" w:eastAsia="Times New Roman" w:hAnsi="Arial" w:cs="Arial"/>
          <w:sz w:val="24"/>
          <w:szCs w:val="24"/>
          <w:u w:val="single"/>
          <w:lang w:bidi="hi-IN"/>
        </w:rPr>
      </w:pPr>
      <w:r w:rsidRPr="00E21C95">
        <w:rPr>
          <w:rFonts w:ascii="Arial" w:eastAsia="Times New Roman" w:hAnsi="Arial" w:cs="Arial"/>
          <w:b/>
          <w:sz w:val="24"/>
          <w:szCs w:val="24"/>
          <w:u w:val="single"/>
          <w:lang w:bidi="hi-IN"/>
        </w:rPr>
        <w:t xml:space="preserve">Part-B, Section – 4 </w:t>
      </w:r>
    </w:p>
    <w:p w14:paraId="33BF1A71" w14:textId="77777777" w:rsidR="004A7E3F" w:rsidRPr="00E21C95" w:rsidRDefault="004A7E3F" w:rsidP="004A7E3F">
      <w:pPr>
        <w:pStyle w:val="Heading3"/>
        <w:numPr>
          <w:ilvl w:val="0"/>
          <w:numId w:val="0"/>
        </w:numPr>
        <w:rPr>
          <w:szCs w:val="24"/>
        </w:rPr>
      </w:pPr>
    </w:p>
    <w:p w14:paraId="45663BCA" w14:textId="66ECB853" w:rsidR="004A7E3F" w:rsidRPr="00E21C95" w:rsidRDefault="004A7E3F" w:rsidP="004A7E3F">
      <w:pPr>
        <w:pStyle w:val="Heading3"/>
        <w:numPr>
          <w:ilvl w:val="0"/>
          <w:numId w:val="0"/>
        </w:numPr>
        <w:rPr>
          <w:szCs w:val="24"/>
        </w:rPr>
      </w:pPr>
      <w:r w:rsidRPr="00E21C95">
        <w:rPr>
          <w:szCs w:val="24"/>
        </w:rPr>
        <w:t xml:space="preserve">4.6.10 Development System </w:t>
      </w:r>
    </w:p>
    <w:p w14:paraId="7E108CF2" w14:textId="77777777" w:rsidR="004A7E3F" w:rsidRPr="00E21C95" w:rsidRDefault="004A7E3F" w:rsidP="004A7E3F">
      <w:pPr>
        <w:pStyle w:val="Heading3"/>
        <w:numPr>
          <w:ilvl w:val="0"/>
          <w:numId w:val="0"/>
        </w:numPr>
        <w:rPr>
          <w:szCs w:val="24"/>
        </w:rPr>
      </w:pPr>
    </w:p>
    <w:p w14:paraId="5BFC1493" w14:textId="77777777" w:rsidR="004A7E3F" w:rsidRPr="00E21C95" w:rsidRDefault="004A7E3F" w:rsidP="004A7E3F">
      <w:pPr>
        <w:spacing w:after="0" w:line="240" w:lineRule="auto"/>
        <w:jc w:val="both"/>
        <w:rPr>
          <w:rFonts w:ascii="Arial" w:hAnsi="Arial" w:cs="Arial"/>
          <w:sz w:val="24"/>
          <w:szCs w:val="24"/>
        </w:rPr>
      </w:pPr>
      <w:r w:rsidRPr="00E21C95">
        <w:rPr>
          <w:rFonts w:ascii="Arial" w:hAnsi="Arial" w:cs="Arial"/>
          <w:sz w:val="24"/>
          <w:szCs w:val="24"/>
        </w:rPr>
        <w:t>Two system has been envisaged one as a main development system and other as a Test PDS as per functionalities described herein under:</w:t>
      </w:r>
    </w:p>
    <w:p w14:paraId="70AE448F" w14:textId="77777777" w:rsidR="004A7E3F" w:rsidRPr="00E21C95" w:rsidRDefault="004A7E3F" w:rsidP="004A7E3F">
      <w:pPr>
        <w:pStyle w:val="Heading3"/>
        <w:numPr>
          <w:ilvl w:val="0"/>
          <w:numId w:val="0"/>
        </w:numPr>
        <w:ind w:right="26"/>
        <w:rPr>
          <w:szCs w:val="24"/>
        </w:rPr>
      </w:pPr>
    </w:p>
    <w:p w14:paraId="68891723" w14:textId="1375DC9A" w:rsidR="004A7E3F" w:rsidRPr="00E21C95" w:rsidRDefault="004A7E3F" w:rsidP="004A7E3F">
      <w:pPr>
        <w:pStyle w:val="Heading3"/>
        <w:numPr>
          <w:ilvl w:val="0"/>
          <w:numId w:val="0"/>
        </w:numPr>
        <w:rPr>
          <w:szCs w:val="24"/>
        </w:rPr>
      </w:pPr>
      <w:r w:rsidRPr="00E21C95">
        <w:rPr>
          <w:szCs w:val="24"/>
        </w:rPr>
        <w:t>4.6.10.1 Development PDS System</w:t>
      </w:r>
    </w:p>
    <w:p w14:paraId="6E4976D9" w14:textId="77777777" w:rsidR="004A7E3F" w:rsidRPr="00E21C95" w:rsidRDefault="004A7E3F" w:rsidP="004A7E3F">
      <w:pPr>
        <w:pStyle w:val="Heading3"/>
        <w:numPr>
          <w:ilvl w:val="0"/>
          <w:numId w:val="0"/>
        </w:numPr>
        <w:rPr>
          <w:b w:val="0"/>
          <w:bCs w:val="0"/>
          <w:szCs w:val="24"/>
        </w:rPr>
      </w:pPr>
    </w:p>
    <w:p w14:paraId="13615A92" w14:textId="1D169E15" w:rsidR="004A7E3F" w:rsidRPr="00E21C95" w:rsidRDefault="004A7E3F" w:rsidP="004A7E3F">
      <w:pPr>
        <w:pStyle w:val="BodyText"/>
        <w:spacing w:before="160" w:line="283" w:lineRule="auto"/>
        <w:ind w:right="119"/>
        <w:jc w:val="both"/>
        <w:rPr>
          <w:rFonts w:ascii="Arial" w:hAnsi="Arial" w:cs="Arial"/>
          <w:sz w:val="24"/>
          <w:szCs w:val="24"/>
        </w:rPr>
      </w:pPr>
      <w:r w:rsidRPr="00E21C95">
        <w:rPr>
          <w:rFonts w:ascii="Arial" w:hAnsi="Arial" w:cs="Arial"/>
          <w:sz w:val="24"/>
          <w:szCs w:val="24"/>
        </w:rPr>
        <w:t xml:space="preserve">The Development PDS system shall be considered as </w:t>
      </w:r>
      <w:proofErr w:type="gramStart"/>
      <w:r w:rsidRPr="00E21C95">
        <w:rPr>
          <w:rFonts w:ascii="Arial" w:hAnsi="Arial" w:cs="Arial"/>
          <w:sz w:val="24"/>
          <w:szCs w:val="24"/>
        </w:rPr>
        <w:t>main</w:t>
      </w:r>
      <w:proofErr w:type="gramEnd"/>
      <w:r w:rsidRPr="00E21C95">
        <w:rPr>
          <w:rFonts w:ascii="Arial" w:hAnsi="Arial" w:cs="Arial"/>
          <w:sz w:val="24"/>
          <w:szCs w:val="24"/>
        </w:rPr>
        <w:t xml:space="preserve"> development system which shall be used to keep full databases of all the SCADA/EMS System applications i.e. SCADA, </w:t>
      </w:r>
      <w:r w:rsidRPr="00DC0756">
        <w:rPr>
          <w:rFonts w:ascii="Arial" w:hAnsi="Arial" w:cs="Arial"/>
          <w:sz w:val="24"/>
          <w:szCs w:val="24"/>
        </w:rPr>
        <w:t>EMS,</w:t>
      </w:r>
      <w:r w:rsidR="0047440E" w:rsidRPr="00DC0756">
        <w:rPr>
          <w:rFonts w:ascii="Arial" w:hAnsi="Arial" w:cs="Arial"/>
          <w:sz w:val="24"/>
          <w:szCs w:val="24"/>
        </w:rPr>
        <w:t xml:space="preserve"> </w:t>
      </w:r>
      <w:r w:rsidRPr="00DC0756">
        <w:rPr>
          <w:rFonts w:ascii="Arial" w:hAnsi="Arial" w:cs="Arial"/>
          <w:sz w:val="24"/>
          <w:szCs w:val="24"/>
        </w:rPr>
        <w:t>PSA</w:t>
      </w:r>
      <w:r w:rsidRPr="00E21C95">
        <w:rPr>
          <w:rFonts w:ascii="Arial" w:hAnsi="Arial" w:cs="Arial"/>
          <w:sz w:val="24"/>
          <w:szCs w:val="24"/>
        </w:rPr>
        <w:t xml:space="preserve"> (Power System Application Database), ICCP, Data historian etc. This system shall meet all the requirements of database modeling, display building, reports building tool. It shall be the source for all online </w:t>
      </w:r>
      <w:proofErr w:type="gramStart"/>
      <w:r w:rsidRPr="00E21C95">
        <w:rPr>
          <w:rFonts w:ascii="Arial" w:hAnsi="Arial" w:cs="Arial"/>
          <w:sz w:val="24"/>
          <w:szCs w:val="24"/>
        </w:rPr>
        <w:t>database</w:t>
      </w:r>
      <w:proofErr w:type="gramEnd"/>
      <w:r w:rsidRPr="00E21C95">
        <w:rPr>
          <w:rFonts w:ascii="Arial" w:hAnsi="Arial" w:cs="Arial"/>
          <w:sz w:val="24"/>
          <w:szCs w:val="24"/>
        </w:rPr>
        <w:t xml:space="preserve"> of the SCADA/EMS </w:t>
      </w:r>
      <w:proofErr w:type="gramStart"/>
      <w:r w:rsidRPr="00E21C95">
        <w:rPr>
          <w:rFonts w:ascii="Arial" w:hAnsi="Arial" w:cs="Arial"/>
          <w:sz w:val="24"/>
          <w:szCs w:val="24"/>
        </w:rPr>
        <w:t>system .</w:t>
      </w:r>
      <w:proofErr w:type="gramEnd"/>
    </w:p>
    <w:p w14:paraId="18DC50B5" w14:textId="77777777" w:rsidR="004A7E3F" w:rsidRPr="00E21C95" w:rsidRDefault="004A7E3F" w:rsidP="004A7E3F">
      <w:pPr>
        <w:pStyle w:val="Heading3"/>
        <w:numPr>
          <w:ilvl w:val="0"/>
          <w:numId w:val="0"/>
        </w:numPr>
        <w:rPr>
          <w:szCs w:val="24"/>
        </w:rPr>
      </w:pPr>
    </w:p>
    <w:p w14:paraId="5710F609" w14:textId="45C1F324" w:rsidR="004A7E3F" w:rsidRPr="00E21C95" w:rsidRDefault="004A7E3F" w:rsidP="004A7E3F">
      <w:pPr>
        <w:pStyle w:val="Heading3"/>
        <w:numPr>
          <w:ilvl w:val="0"/>
          <w:numId w:val="0"/>
        </w:numPr>
        <w:rPr>
          <w:szCs w:val="24"/>
        </w:rPr>
      </w:pPr>
      <w:r w:rsidRPr="00E21C95">
        <w:rPr>
          <w:szCs w:val="24"/>
        </w:rPr>
        <w:t xml:space="preserve">4.6.10.2 </w:t>
      </w:r>
      <w:r w:rsidRPr="00207E9C">
        <w:rPr>
          <w:szCs w:val="24"/>
        </w:rPr>
        <w:t>Test PDS System</w:t>
      </w:r>
      <w:r w:rsidRPr="00E21C95">
        <w:rPr>
          <w:szCs w:val="24"/>
        </w:rPr>
        <w:t xml:space="preserve"> </w:t>
      </w:r>
    </w:p>
    <w:p w14:paraId="40BB9FA5" w14:textId="77777777" w:rsidR="004A7E3F" w:rsidRPr="00E21C95" w:rsidRDefault="004A7E3F" w:rsidP="004A7E3F">
      <w:pPr>
        <w:pStyle w:val="BodyText"/>
        <w:spacing w:before="160" w:line="283" w:lineRule="auto"/>
        <w:ind w:right="119"/>
        <w:jc w:val="both"/>
        <w:rPr>
          <w:rFonts w:ascii="Arial" w:hAnsi="Arial" w:cs="Arial"/>
          <w:sz w:val="24"/>
          <w:szCs w:val="24"/>
        </w:rPr>
      </w:pPr>
      <w:r w:rsidRPr="00E21C95">
        <w:rPr>
          <w:rFonts w:ascii="Arial" w:hAnsi="Arial" w:cs="Arial"/>
          <w:sz w:val="24"/>
          <w:szCs w:val="24"/>
        </w:rPr>
        <w:t xml:space="preserve">The Test PDS system has been envisaged for integration and testing activities so that the Database and Display Development for the online system is not impacted. </w:t>
      </w:r>
    </w:p>
    <w:p w14:paraId="78E857C0" w14:textId="07BB4DCB" w:rsidR="004A7E3F" w:rsidRPr="00E21C95" w:rsidRDefault="004A7E3F" w:rsidP="004A7E3F">
      <w:pPr>
        <w:pStyle w:val="BodyText"/>
        <w:spacing w:before="160" w:line="283" w:lineRule="auto"/>
        <w:ind w:right="119"/>
        <w:jc w:val="both"/>
        <w:rPr>
          <w:rFonts w:ascii="Arial" w:hAnsi="Arial" w:cs="Arial"/>
          <w:sz w:val="24"/>
          <w:szCs w:val="24"/>
        </w:rPr>
      </w:pPr>
      <w:r w:rsidRPr="00E21C95">
        <w:rPr>
          <w:rFonts w:ascii="Arial" w:hAnsi="Arial" w:cs="Arial"/>
          <w:sz w:val="24"/>
          <w:szCs w:val="24"/>
        </w:rPr>
        <w:t>The Test PDS system shall have all the SCADA/EMS</w:t>
      </w:r>
      <w:r w:rsidR="00B60F4E" w:rsidRPr="00E21C95">
        <w:rPr>
          <w:rFonts w:ascii="Arial" w:hAnsi="Arial" w:cs="Arial"/>
          <w:sz w:val="24"/>
          <w:szCs w:val="24"/>
        </w:rPr>
        <w:t xml:space="preserve"> </w:t>
      </w:r>
      <w:r w:rsidRPr="00E21C95">
        <w:rPr>
          <w:rFonts w:ascii="Arial" w:hAnsi="Arial" w:cs="Arial"/>
          <w:sz w:val="24"/>
          <w:szCs w:val="24"/>
        </w:rPr>
        <w:t>applications (SCADA/EMS/ICCP/</w:t>
      </w:r>
      <w:proofErr w:type="gramStart"/>
      <w:r w:rsidRPr="00E21C95">
        <w:rPr>
          <w:rFonts w:ascii="Arial" w:hAnsi="Arial" w:cs="Arial"/>
          <w:sz w:val="24"/>
          <w:szCs w:val="24"/>
        </w:rPr>
        <w:t>CFE)  running</w:t>
      </w:r>
      <w:proofErr w:type="gramEnd"/>
      <w:r w:rsidRPr="00E21C95">
        <w:rPr>
          <w:rFonts w:ascii="Arial" w:hAnsi="Arial" w:cs="Arial"/>
          <w:sz w:val="24"/>
          <w:szCs w:val="24"/>
        </w:rPr>
        <w:t xml:space="preserve"> on a sample database/model. </w:t>
      </w:r>
    </w:p>
    <w:p w14:paraId="047B66A7" w14:textId="77777777" w:rsidR="004A7E3F" w:rsidRPr="00E21C95" w:rsidRDefault="004A7E3F" w:rsidP="004A7E3F">
      <w:pPr>
        <w:pStyle w:val="BodyText"/>
        <w:spacing w:before="160" w:line="283" w:lineRule="auto"/>
        <w:ind w:right="119"/>
        <w:jc w:val="both"/>
        <w:rPr>
          <w:rFonts w:ascii="Arial" w:hAnsi="Arial" w:cs="Arial"/>
          <w:sz w:val="24"/>
          <w:szCs w:val="24"/>
        </w:rPr>
      </w:pPr>
      <w:r w:rsidRPr="00E21C95">
        <w:rPr>
          <w:rFonts w:ascii="Arial" w:hAnsi="Arial" w:cs="Arial"/>
          <w:sz w:val="24"/>
          <w:szCs w:val="24"/>
        </w:rPr>
        <w:t xml:space="preserve">The test PDS system shall have testing facility for integration of new RTU and new Control </w:t>
      </w:r>
      <w:proofErr w:type="spellStart"/>
      <w:r w:rsidRPr="00E21C95">
        <w:rPr>
          <w:rFonts w:ascii="Arial" w:hAnsi="Arial" w:cs="Arial"/>
          <w:sz w:val="24"/>
          <w:szCs w:val="24"/>
        </w:rPr>
        <w:t>centres</w:t>
      </w:r>
      <w:proofErr w:type="spellEnd"/>
      <w:r w:rsidRPr="00E21C95">
        <w:rPr>
          <w:rFonts w:ascii="Arial" w:hAnsi="Arial" w:cs="Arial"/>
          <w:sz w:val="24"/>
          <w:szCs w:val="24"/>
        </w:rPr>
        <w:t xml:space="preserve"> over the specified protocols before its integration with Real-time system as specified below: </w:t>
      </w:r>
    </w:p>
    <w:p w14:paraId="0D1DB890" w14:textId="77777777" w:rsidR="004A7E3F" w:rsidRPr="00E21C95" w:rsidRDefault="004A7E3F" w:rsidP="004A7E3F">
      <w:pPr>
        <w:pStyle w:val="BodyText"/>
        <w:widowControl w:val="0"/>
        <w:numPr>
          <w:ilvl w:val="0"/>
          <w:numId w:val="9"/>
        </w:numPr>
        <w:autoSpaceDE w:val="0"/>
        <w:autoSpaceDN w:val="0"/>
        <w:spacing w:before="160" w:after="0" w:line="283" w:lineRule="auto"/>
        <w:ind w:right="119"/>
        <w:jc w:val="both"/>
        <w:rPr>
          <w:rFonts w:ascii="Arial" w:hAnsi="Arial" w:cs="Arial"/>
          <w:sz w:val="24"/>
          <w:szCs w:val="24"/>
        </w:rPr>
      </w:pPr>
      <w:r w:rsidRPr="00E21C95">
        <w:rPr>
          <w:rFonts w:ascii="Arial" w:hAnsi="Arial" w:cs="Arial"/>
          <w:b/>
          <w:sz w:val="24"/>
          <w:szCs w:val="24"/>
        </w:rPr>
        <w:t>Integration of New RTU</w:t>
      </w:r>
      <w:r w:rsidRPr="00E21C95">
        <w:rPr>
          <w:rFonts w:ascii="Arial" w:hAnsi="Arial" w:cs="Arial"/>
          <w:sz w:val="24"/>
          <w:szCs w:val="24"/>
        </w:rPr>
        <w:t xml:space="preserve">: The Test PDS system shall have the same functions </w:t>
      </w:r>
      <w:proofErr w:type="gramStart"/>
      <w:r w:rsidRPr="00E21C95">
        <w:rPr>
          <w:rFonts w:ascii="Arial" w:hAnsi="Arial" w:cs="Arial"/>
          <w:sz w:val="24"/>
          <w:szCs w:val="24"/>
        </w:rPr>
        <w:t>of</w:t>
      </w:r>
      <w:proofErr w:type="gramEnd"/>
      <w:r w:rsidRPr="00E21C95">
        <w:rPr>
          <w:rFonts w:ascii="Arial" w:hAnsi="Arial" w:cs="Arial"/>
          <w:sz w:val="24"/>
          <w:szCs w:val="24"/>
        </w:rPr>
        <w:t xml:space="preserve"> CFE.  It shall be used to test</w:t>
      </w:r>
      <w:r w:rsidRPr="00E21C95">
        <w:rPr>
          <w:rFonts w:ascii="Arial" w:hAnsi="Arial" w:cs="Arial"/>
          <w:spacing w:val="1"/>
          <w:sz w:val="24"/>
          <w:szCs w:val="24"/>
        </w:rPr>
        <w:t xml:space="preserve"> </w:t>
      </w:r>
      <w:r w:rsidRPr="00E21C95">
        <w:rPr>
          <w:rFonts w:ascii="Arial" w:hAnsi="Arial" w:cs="Arial"/>
          <w:sz w:val="24"/>
          <w:szCs w:val="24"/>
        </w:rPr>
        <w:t>the</w:t>
      </w:r>
      <w:r w:rsidRPr="00E21C95">
        <w:rPr>
          <w:rFonts w:ascii="Arial" w:hAnsi="Arial" w:cs="Arial"/>
          <w:spacing w:val="-7"/>
          <w:sz w:val="24"/>
          <w:szCs w:val="24"/>
        </w:rPr>
        <w:t xml:space="preserve"> </w:t>
      </w:r>
      <w:r w:rsidRPr="00E21C95">
        <w:rPr>
          <w:rFonts w:ascii="Arial" w:hAnsi="Arial" w:cs="Arial"/>
          <w:sz w:val="24"/>
          <w:szCs w:val="24"/>
        </w:rPr>
        <w:t>integration</w:t>
      </w:r>
      <w:r w:rsidRPr="00E21C95">
        <w:rPr>
          <w:rFonts w:ascii="Arial" w:hAnsi="Arial" w:cs="Arial"/>
          <w:spacing w:val="-13"/>
          <w:sz w:val="24"/>
          <w:szCs w:val="24"/>
        </w:rPr>
        <w:t xml:space="preserve"> </w:t>
      </w:r>
      <w:r w:rsidRPr="00E21C95">
        <w:rPr>
          <w:rFonts w:ascii="Arial" w:hAnsi="Arial" w:cs="Arial"/>
          <w:sz w:val="24"/>
          <w:szCs w:val="24"/>
        </w:rPr>
        <w:t>of</w:t>
      </w:r>
      <w:r w:rsidRPr="00E21C95">
        <w:rPr>
          <w:rFonts w:ascii="Arial" w:hAnsi="Arial" w:cs="Arial"/>
          <w:spacing w:val="-9"/>
          <w:sz w:val="24"/>
          <w:szCs w:val="24"/>
        </w:rPr>
        <w:t xml:space="preserve"> </w:t>
      </w:r>
      <w:r w:rsidRPr="00E21C95">
        <w:rPr>
          <w:rFonts w:ascii="Arial" w:hAnsi="Arial" w:cs="Arial"/>
          <w:sz w:val="24"/>
          <w:szCs w:val="24"/>
        </w:rPr>
        <w:t>new</w:t>
      </w:r>
      <w:r w:rsidRPr="00E21C95">
        <w:rPr>
          <w:rFonts w:ascii="Arial" w:hAnsi="Arial" w:cs="Arial"/>
          <w:spacing w:val="-13"/>
          <w:sz w:val="24"/>
          <w:szCs w:val="24"/>
        </w:rPr>
        <w:t xml:space="preserve"> </w:t>
      </w:r>
      <w:r w:rsidRPr="00E21C95">
        <w:rPr>
          <w:rFonts w:ascii="Arial" w:hAnsi="Arial" w:cs="Arial"/>
          <w:sz w:val="24"/>
          <w:szCs w:val="24"/>
        </w:rPr>
        <w:t>RTU</w:t>
      </w:r>
      <w:r w:rsidRPr="00E21C95">
        <w:rPr>
          <w:rFonts w:ascii="Arial" w:hAnsi="Arial" w:cs="Arial"/>
          <w:spacing w:val="-7"/>
          <w:sz w:val="24"/>
          <w:szCs w:val="24"/>
        </w:rPr>
        <w:t xml:space="preserve"> </w:t>
      </w:r>
      <w:r w:rsidRPr="00E21C95">
        <w:rPr>
          <w:rFonts w:ascii="Arial" w:hAnsi="Arial" w:cs="Arial"/>
          <w:sz w:val="24"/>
          <w:szCs w:val="24"/>
        </w:rPr>
        <w:t>on</w:t>
      </w:r>
      <w:r w:rsidRPr="00E21C95">
        <w:rPr>
          <w:rFonts w:ascii="Arial" w:hAnsi="Arial" w:cs="Arial"/>
          <w:spacing w:val="-6"/>
          <w:sz w:val="24"/>
          <w:szCs w:val="24"/>
        </w:rPr>
        <w:t xml:space="preserve"> </w:t>
      </w:r>
      <w:r w:rsidRPr="00E21C95">
        <w:rPr>
          <w:rFonts w:ascii="Arial" w:hAnsi="Arial" w:cs="Arial"/>
          <w:sz w:val="24"/>
          <w:szCs w:val="24"/>
        </w:rPr>
        <w:t>all</w:t>
      </w:r>
      <w:r w:rsidRPr="00E21C95">
        <w:rPr>
          <w:rFonts w:ascii="Arial" w:hAnsi="Arial" w:cs="Arial"/>
          <w:spacing w:val="-9"/>
          <w:sz w:val="24"/>
          <w:szCs w:val="24"/>
        </w:rPr>
        <w:t xml:space="preserve"> </w:t>
      </w:r>
      <w:r w:rsidRPr="00E21C95">
        <w:rPr>
          <w:rFonts w:ascii="Arial" w:hAnsi="Arial" w:cs="Arial"/>
          <w:sz w:val="24"/>
          <w:szCs w:val="24"/>
        </w:rPr>
        <w:t>RTU</w:t>
      </w:r>
      <w:r w:rsidRPr="00E21C95">
        <w:rPr>
          <w:rFonts w:ascii="Arial" w:hAnsi="Arial" w:cs="Arial"/>
          <w:spacing w:val="-10"/>
          <w:sz w:val="24"/>
          <w:szCs w:val="24"/>
        </w:rPr>
        <w:t xml:space="preserve"> </w:t>
      </w:r>
      <w:r w:rsidRPr="00E21C95">
        <w:rPr>
          <w:rFonts w:ascii="Arial" w:hAnsi="Arial" w:cs="Arial"/>
          <w:sz w:val="24"/>
          <w:szCs w:val="24"/>
        </w:rPr>
        <w:t>protocols</w:t>
      </w:r>
      <w:r w:rsidRPr="00E21C95">
        <w:rPr>
          <w:rFonts w:ascii="Arial" w:hAnsi="Arial" w:cs="Arial"/>
          <w:spacing w:val="-12"/>
          <w:sz w:val="24"/>
          <w:szCs w:val="24"/>
        </w:rPr>
        <w:t xml:space="preserve"> </w:t>
      </w:r>
      <w:r w:rsidRPr="00E21C95">
        <w:rPr>
          <w:rFonts w:ascii="Arial" w:hAnsi="Arial" w:cs="Arial"/>
          <w:sz w:val="24"/>
          <w:szCs w:val="24"/>
        </w:rPr>
        <w:t>as</w:t>
      </w:r>
      <w:r w:rsidRPr="00E21C95">
        <w:rPr>
          <w:rFonts w:ascii="Arial" w:hAnsi="Arial" w:cs="Arial"/>
          <w:spacing w:val="-9"/>
          <w:sz w:val="24"/>
          <w:szCs w:val="24"/>
        </w:rPr>
        <w:t xml:space="preserve"> </w:t>
      </w:r>
      <w:r w:rsidRPr="00E21C95">
        <w:rPr>
          <w:rFonts w:ascii="Arial" w:hAnsi="Arial" w:cs="Arial"/>
          <w:sz w:val="24"/>
          <w:szCs w:val="24"/>
        </w:rPr>
        <w:t>envisaged</w:t>
      </w:r>
      <w:r w:rsidRPr="00E21C95">
        <w:rPr>
          <w:rFonts w:ascii="Arial" w:hAnsi="Arial" w:cs="Arial"/>
          <w:spacing w:val="-12"/>
          <w:sz w:val="24"/>
          <w:szCs w:val="24"/>
        </w:rPr>
        <w:t xml:space="preserve"> </w:t>
      </w:r>
      <w:r w:rsidRPr="00E21C95">
        <w:rPr>
          <w:rFonts w:ascii="Arial" w:hAnsi="Arial" w:cs="Arial"/>
          <w:sz w:val="24"/>
          <w:szCs w:val="24"/>
        </w:rPr>
        <w:t>in</w:t>
      </w:r>
      <w:r w:rsidRPr="00E21C95">
        <w:rPr>
          <w:rFonts w:ascii="Arial" w:hAnsi="Arial" w:cs="Arial"/>
          <w:spacing w:val="-11"/>
          <w:sz w:val="24"/>
          <w:szCs w:val="24"/>
        </w:rPr>
        <w:t xml:space="preserve"> </w:t>
      </w:r>
      <w:r w:rsidRPr="00E21C95">
        <w:rPr>
          <w:rFonts w:ascii="Arial" w:hAnsi="Arial" w:cs="Arial"/>
          <w:sz w:val="24"/>
          <w:szCs w:val="24"/>
        </w:rPr>
        <w:t>the</w:t>
      </w:r>
      <w:r w:rsidRPr="00E21C95">
        <w:rPr>
          <w:rFonts w:ascii="Arial" w:hAnsi="Arial" w:cs="Arial"/>
          <w:spacing w:val="-9"/>
          <w:sz w:val="24"/>
          <w:szCs w:val="24"/>
        </w:rPr>
        <w:t xml:space="preserve"> </w:t>
      </w:r>
      <w:r w:rsidRPr="00E21C95">
        <w:rPr>
          <w:rFonts w:ascii="Arial" w:hAnsi="Arial" w:cs="Arial"/>
          <w:sz w:val="24"/>
          <w:szCs w:val="24"/>
        </w:rPr>
        <w:t>specification.</w:t>
      </w:r>
      <w:r w:rsidRPr="00E21C95">
        <w:rPr>
          <w:rFonts w:ascii="Arial" w:hAnsi="Arial" w:cs="Arial"/>
          <w:spacing w:val="-59"/>
          <w:sz w:val="24"/>
          <w:szCs w:val="24"/>
        </w:rPr>
        <w:t xml:space="preserve"> </w:t>
      </w:r>
      <w:r w:rsidRPr="00E21C95">
        <w:rPr>
          <w:rFonts w:ascii="Arial" w:hAnsi="Arial" w:cs="Arial"/>
          <w:sz w:val="24"/>
          <w:szCs w:val="24"/>
        </w:rPr>
        <w:t xml:space="preserve">It will </w:t>
      </w:r>
      <w:proofErr w:type="gramStart"/>
      <w:r w:rsidRPr="00E21C95">
        <w:rPr>
          <w:rFonts w:ascii="Arial" w:hAnsi="Arial" w:cs="Arial"/>
          <w:sz w:val="24"/>
          <w:szCs w:val="24"/>
        </w:rPr>
        <w:t>facilitate in</w:t>
      </w:r>
      <w:proofErr w:type="gramEnd"/>
      <w:r w:rsidRPr="00E21C95">
        <w:rPr>
          <w:rFonts w:ascii="Arial" w:hAnsi="Arial" w:cs="Arial"/>
          <w:sz w:val="24"/>
          <w:szCs w:val="24"/>
        </w:rPr>
        <w:t xml:space="preserve"> validating all the functionalities of the CFE &amp; SCADA such as data acquisition, supervisory control, communication monitoring, alarming as specified for SCADA application in</w:t>
      </w:r>
      <w:r w:rsidRPr="00E21C95">
        <w:rPr>
          <w:rFonts w:ascii="Arial" w:hAnsi="Arial" w:cs="Arial"/>
          <w:spacing w:val="1"/>
          <w:sz w:val="24"/>
          <w:szCs w:val="24"/>
        </w:rPr>
        <w:t xml:space="preserve"> </w:t>
      </w:r>
      <w:r w:rsidRPr="00E21C95">
        <w:rPr>
          <w:rFonts w:ascii="Arial" w:hAnsi="Arial" w:cs="Arial"/>
          <w:sz w:val="24"/>
          <w:szCs w:val="24"/>
        </w:rPr>
        <w:t>earlier</w:t>
      </w:r>
      <w:r w:rsidRPr="00E21C95">
        <w:rPr>
          <w:rFonts w:ascii="Arial" w:hAnsi="Arial" w:cs="Arial"/>
          <w:spacing w:val="4"/>
          <w:sz w:val="24"/>
          <w:szCs w:val="24"/>
        </w:rPr>
        <w:t xml:space="preserve"> </w:t>
      </w:r>
      <w:r w:rsidRPr="00E21C95">
        <w:rPr>
          <w:rFonts w:ascii="Arial" w:hAnsi="Arial" w:cs="Arial"/>
          <w:sz w:val="24"/>
          <w:szCs w:val="24"/>
        </w:rPr>
        <w:t>sections.</w:t>
      </w:r>
    </w:p>
    <w:p w14:paraId="483E2003" w14:textId="77777777" w:rsidR="004A7E3F" w:rsidRPr="00E21C95" w:rsidRDefault="004A7E3F" w:rsidP="004A7E3F">
      <w:pPr>
        <w:pStyle w:val="BodyText"/>
        <w:spacing w:before="97" w:line="283" w:lineRule="auto"/>
        <w:ind w:left="720" w:right="119"/>
        <w:jc w:val="both"/>
        <w:rPr>
          <w:rFonts w:ascii="Arial" w:hAnsi="Arial" w:cs="Arial"/>
          <w:sz w:val="24"/>
          <w:szCs w:val="24"/>
        </w:rPr>
      </w:pPr>
      <w:r w:rsidRPr="00E21C95">
        <w:rPr>
          <w:rFonts w:ascii="Arial" w:hAnsi="Arial" w:cs="Arial"/>
          <w:sz w:val="24"/>
          <w:szCs w:val="24"/>
        </w:rPr>
        <w:t>The test PDS system shall also have a ‘listen’ mode wherein</w:t>
      </w:r>
      <w:r w:rsidRPr="00E21C95">
        <w:rPr>
          <w:rFonts w:ascii="Arial" w:hAnsi="Arial" w:cs="Arial"/>
          <w:spacing w:val="1"/>
          <w:sz w:val="24"/>
          <w:szCs w:val="24"/>
        </w:rPr>
        <w:t xml:space="preserve"> </w:t>
      </w:r>
      <w:r w:rsidRPr="00E21C95">
        <w:rPr>
          <w:rFonts w:ascii="Arial" w:hAnsi="Arial" w:cs="Arial"/>
          <w:sz w:val="24"/>
          <w:szCs w:val="24"/>
        </w:rPr>
        <w:t>the</w:t>
      </w:r>
      <w:r w:rsidRPr="00E21C95">
        <w:rPr>
          <w:rFonts w:ascii="Arial" w:hAnsi="Arial" w:cs="Arial"/>
          <w:spacing w:val="20"/>
          <w:sz w:val="24"/>
          <w:szCs w:val="24"/>
        </w:rPr>
        <w:t xml:space="preserve"> </w:t>
      </w:r>
      <w:r w:rsidRPr="00E21C95">
        <w:rPr>
          <w:rFonts w:ascii="Arial" w:hAnsi="Arial" w:cs="Arial"/>
          <w:sz w:val="24"/>
          <w:szCs w:val="24"/>
        </w:rPr>
        <w:t>data</w:t>
      </w:r>
      <w:r w:rsidRPr="00E21C95">
        <w:rPr>
          <w:rFonts w:ascii="Arial" w:hAnsi="Arial" w:cs="Arial"/>
          <w:spacing w:val="21"/>
          <w:sz w:val="24"/>
          <w:szCs w:val="24"/>
        </w:rPr>
        <w:t xml:space="preserve"> </w:t>
      </w:r>
      <w:r w:rsidRPr="00E21C95">
        <w:rPr>
          <w:rFonts w:ascii="Arial" w:hAnsi="Arial" w:cs="Arial"/>
          <w:sz w:val="24"/>
          <w:szCs w:val="24"/>
        </w:rPr>
        <w:t>exchanged</w:t>
      </w:r>
      <w:r w:rsidRPr="00E21C95">
        <w:rPr>
          <w:rFonts w:ascii="Arial" w:hAnsi="Arial" w:cs="Arial"/>
          <w:spacing w:val="20"/>
          <w:sz w:val="24"/>
          <w:szCs w:val="24"/>
        </w:rPr>
        <w:t xml:space="preserve"> </w:t>
      </w:r>
      <w:r w:rsidRPr="00E21C95">
        <w:rPr>
          <w:rFonts w:ascii="Arial" w:hAnsi="Arial" w:cs="Arial"/>
          <w:sz w:val="24"/>
          <w:szCs w:val="24"/>
        </w:rPr>
        <w:t>between</w:t>
      </w:r>
      <w:r w:rsidRPr="00E21C95">
        <w:rPr>
          <w:rFonts w:ascii="Arial" w:hAnsi="Arial" w:cs="Arial"/>
          <w:spacing w:val="20"/>
          <w:sz w:val="24"/>
          <w:szCs w:val="24"/>
        </w:rPr>
        <w:t xml:space="preserve"> </w:t>
      </w:r>
      <w:r w:rsidRPr="00E21C95">
        <w:rPr>
          <w:rFonts w:ascii="Arial" w:hAnsi="Arial" w:cs="Arial"/>
          <w:sz w:val="24"/>
          <w:szCs w:val="24"/>
        </w:rPr>
        <w:t>the</w:t>
      </w:r>
      <w:r w:rsidRPr="00E21C95">
        <w:rPr>
          <w:rFonts w:ascii="Arial" w:hAnsi="Arial" w:cs="Arial"/>
          <w:spacing w:val="21"/>
          <w:sz w:val="24"/>
          <w:szCs w:val="24"/>
        </w:rPr>
        <w:t xml:space="preserve"> </w:t>
      </w:r>
      <w:r w:rsidRPr="00E21C95">
        <w:rPr>
          <w:rFonts w:ascii="Arial" w:hAnsi="Arial" w:cs="Arial"/>
          <w:sz w:val="24"/>
          <w:szCs w:val="24"/>
        </w:rPr>
        <w:t>online</w:t>
      </w:r>
      <w:r w:rsidRPr="00E21C95">
        <w:rPr>
          <w:rFonts w:ascii="Arial" w:hAnsi="Arial" w:cs="Arial"/>
          <w:spacing w:val="20"/>
          <w:sz w:val="24"/>
          <w:szCs w:val="24"/>
        </w:rPr>
        <w:t xml:space="preserve"> </w:t>
      </w:r>
      <w:r w:rsidRPr="00E21C95">
        <w:rPr>
          <w:rFonts w:ascii="Arial" w:hAnsi="Arial" w:cs="Arial"/>
          <w:sz w:val="24"/>
          <w:szCs w:val="24"/>
        </w:rPr>
        <w:t>system</w:t>
      </w:r>
      <w:r w:rsidRPr="00E21C95">
        <w:rPr>
          <w:rFonts w:ascii="Arial" w:hAnsi="Arial" w:cs="Arial"/>
          <w:spacing w:val="19"/>
          <w:sz w:val="24"/>
          <w:szCs w:val="24"/>
        </w:rPr>
        <w:t xml:space="preserve"> </w:t>
      </w:r>
      <w:r w:rsidRPr="00E21C95">
        <w:rPr>
          <w:rFonts w:ascii="Arial" w:hAnsi="Arial" w:cs="Arial"/>
          <w:sz w:val="24"/>
          <w:szCs w:val="24"/>
        </w:rPr>
        <w:t>and</w:t>
      </w:r>
      <w:r w:rsidRPr="00E21C95">
        <w:rPr>
          <w:rFonts w:ascii="Arial" w:hAnsi="Arial" w:cs="Arial"/>
          <w:spacing w:val="20"/>
          <w:sz w:val="24"/>
          <w:szCs w:val="24"/>
        </w:rPr>
        <w:t xml:space="preserve"> </w:t>
      </w:r>
      <w:r w:rsidRPr="00E21C95">
        <w:rPr>
          <w:rFonts w:ascii="Arial" w:hAnsi="Arial" w:cs="Arial"/>
          <w:sz w:val="24"/>
          <w:szCs w:val="24"/>
        </w:rPr>
        <w:t>field</w:t>
      </w:r>
      <w:r w:rsidRPr="00E21C95">
        <w:rPr>
          <w:rFonts w:ascii="Arial" w:hAnsi="Arial" w:cs="Arial"/>
          <w:spacing w:val="23"/>
          <w:sz w:val="24"/>
          <w:szCs w:val="24"/>
        </w:rPr>
        <w:t xml:space="preserve"> </w:t>
      </w:r>
      <w:r w:rsidRPr="00E21C95">
        <w:rPr>
          <w:rFonts w:ascii="Arial" w:hAnsi="Arial" w:cs="Arial"/>
          <w:sz w:val="24"/>
          <w:szCs w:val="24"/>
        </w:rPr>
        <w:t>RTUs</w:t>
      </w:r>
      <w:r w:rsidRPr="00E21C95">
        <w:rPr>
          <w:rFonts w:ascii="Arial" w:hAnsi="Arial" w:cs="Arial"/>
          <w:spacing w:val="21"/>
          <w:sz w:val="24"/>
          <w:szCs w:val="24"/>
        </w:rPr>
        <w:t xml:space="preserve"> is </w:t>
      </w:r>
      <w:r w:rsidRPr="00E21C95">
        <w:rPr>
          <w:rFonts w:ascii="Arial" w:hAnsi="Arial" w:cs="Arial"/>
          <w:sz w:val="24"/>
          <w:szCs w:val="24"/>
        </w:rPr>
        <w:t xml:space="preserve">simultaneously </w:t>
      </w:r>
      <w:r w:rsidRPr="00E21C95">
        <w:rPr>
          <w:rFonts w:ascii="Arial" w:hAnsi="Arial" w:cs="Arial"/>
          <w:spacing w:val="21"/>
          <w:sz w:val="24"/>
          <w:szCs w:val="24"/>
        </w:rPr>
        <w:t xml:space="preserve">monitored and </w:t>
      </w:r>
      <w:r w:rsidRPr="00E21C95">
        <w:rPr>
          <w:rFonts w:ascii="Arial" w:hAnsi="Arial" w:cs="Arial"/>
          <w:sz w:val="24"/>
          <w:szCs w:val="24"/>
        </w:rPr>
        <w:t>updated in the database of the test PDS system. This is to facilitate testing of</w:t>
      </w:r>
      <w:r w:rsidRPr="00E21C95">
        <w:rPr>
          <w:rFonts w:ascii="Arial" w:hAnsi="Arial" w:cs="Arial"/>
          <w:spacing w:val="1"/>
          <w:sz w:val="24"/>
          <w:szCs w:val="24"/>
        </w:rPr>
        <w:t xml:space="preserve"> </w:t>
      </w:r>
      <w:r w:rsidRPr="00E21C95">
        <w:rPr>
          <w:rFonts w:ascii="Arial" w:hAnsi="Arial" w:cs="Arial"/>
          <w:sz w:val="24"/>
          <w:szCs w:val="24"/>
        </w:rPr>
        <w:t>pending database changes on the Test PDS system without interfering with</w:t>
      </w:r>
      <w:r w:rsidRPr="00E21C95">
        <w:rPr>
          <w:rFonts w:ascii="Arial" w:hAnsi="Arial" w:cs="Arial"/>
          <w:spacing w:val="1"/>
          <w:sz w:val="24"/>
          <w:szCs w:val="24"/>
        </w:rPr>
        <w:t xml:space="preserve"> the </w:t>
      </w:r>
      <w:r w:rsidRPr="00E21C95">
        <w:rPr>
          <w:rFonts w:ascii="Arial" w:hAnsi="Arial" w:cs="Arial"/>
          <w:sz w:val="24"/>
          <w:szCs w:val="24"/>
        </w:rPr>
        <w:t>existing</w:t>
      </w:r>
      <w:r w:rsidRPr="00E21C95">
        <w:rPr>
          <w:rFonts w:ascii="Arial" w:hAnsi="Arial" w:cs="Arial"/>
          <w:spacing w:val="5"/>
          <w:sz w:val="24"/>
          <w:szCs w:val="24"/>
        </w:rPr>
        <w:t xml:space="preserve"> </w:t>
      </w:r>
      <w:r w:rsidRPr="00E21C95">
        <w:rPr>
          <w:rFonts w:ascii="Arial" w:hAnsi="Arial" w:cs="Arial"/>
          <w:sz w:val="24"/>
          <w:szCs w:val="24"/>
        </w:rPr>
        <w:t>communications</w:t>
      </w:r>
      <w:r w:rsidRPr="00E21C95">
        <w:rPr>
          <w:rFonts w:ascii="Arial" w:hAnsi="Arial" w:cs="Arial"/>
          <w:spacing w:val="5"/>
          <w:sz w:val="24"/>
          <w:szCs w:val="24"/>
        </w:rPr>
        <w:t xml:space="preserve"> </w:t>
      </w:r>
      <w:r w:rsidRPr="00E21C95">
        <w:rPr>
          <w:rFonts w:ascii="Arial" w:hAnsi="Arial" w:cs="Arial"/>
          <w:sz w:val="24"/>
          <w:szCs w:val="24"/>
        </w:rPr>
        <w:t>on</w:t>
      </w:r>
      <w:r w:rsidRPr="00E21C95">
        <w:rPr>
          <w:rFonts w:ascii="Arial" w:hAnsi="Arial" w:cs="Arial"/>
          <w:spacing w:val="2"/>
          <w:sz w:val="24"/>
          <w:szCs w:val="24"/>
        </w:rPr>
        <w:t xml:space="preserve"> </w:t>
      </w:r>
      <w:r w:rsidRPr="00E21C95">
        <w:rPr>
          <w:rFonts w:ascii="Arial" w:hAnsi="Arial" w:cs="Arial"/>
          <w:sz w:val="24"/>
          <w:szCs w:val="24"/>
        </w:rPr>
        <w:t>the</w:t>
      </w:r>
      <w:r w:rsidRPr="00E21C95">
        <w:rPr>
          <w:rFonts w:ascii="Arial" w:hAnsi="Arial" w:cs="Arial"/>
          <w:spacing w:val="3"/>
          <w:sz w:val="24"/>
          <w:szCs w:val="24"/>
        </w:rPr>
        <w:t xml:space="preserve"> </w:t>
      </w:r>
      <w:r w:rsidRPr="00E21C95">
        <w:rPr>
          <w:rFonts w:ascii="Arial" w:hAnsi="Arial" w:cs="Arial"/>
          <w:sz w:val="24"/>
          <w:szCs w:val="24"/>
        </w:rPr>
        <w:t>online</w:t>
      </w:r>
      <w:r w:rsidRPr="00E21C95">
        <w:rPr>
          <w:rFonts w:ascii="Arial" w:hAnsi="Arial" w:cs="Arial"/>
          <w:spacing w:val="4"/>
          <w:sz w:val="24"/>
          <w:szCs w:val="24"/>
        </w:rPr>
        <w:t xml:space="preserve"> </w:t>
      </w:r>
      <w:r w:rsidRPr="00E21C95">
        <w:rPr>
          <w:rFonts w:ascii="Arial" w:hAnsi="Arial" w:cs="Arial"/>
          <w:sz w:val="24"/>
          <w:szCs w:val="24"/>
        </w:rPr>
        <w:t>system.</w:t>
      </w:r>
    </w:p>
    <w:p w14:paraId="125EF9AB" w14:textId="77777777" w:rsidR="004A7E3F" w:rsidRPr="00E21C95" w:rsidRDefault="004A7E3F" w:rsidP="004A7E3F">
      <w:pPr>
        <w:pStyle w:val="BodyText"/>
        <w:widowControl w:val="0"/>
        <w:numPr>
          <w:ilvl w:val="0"/>
          <w:numId w:val="9"/>
        </w:numPr>
        <w:autoSpaceDE w:val="0"/>
        <w:autoSpaceDN w:val="0"/>
        <w:spacing w:before="160" w:after="0" w:line="283" w:lineRule="auto"/>
        <w:ind w:right="119"/>
        <w:jc w:val="both"/>
        <w:rPr>
          <w:rFonts w:ascii="Arial" w:hAnsi="Arial" w:cs="Arial"/>
          <w:bCs/>
          <w:spacing w:val="-3"/>
          <w:sz w:val="24"/>
          <w:szCs w:val="24"/>
        </w:rPr>
      </w:pPr>
      <w:r w:rsidRPr="00E21C95">
        <w:rPr>
          <w:rFonts w:ascii="Arial" w:hAnsi="Arial" w:cs="Arial"/>
          <w:b/>
          <w:spacing w:val="-3"/>
          <w:sz w:val="24"/>
          <w:szCs w:val="24"/>
        </w:rPr>
        <w:t>Testing of Integration of new control Centre:</w:t>
      </w:r>
      <w:r w:rsidRPr="00E21C95">
        <w:rPr>
          <w:rFonts w:ascii="Arial" w:hAnsi="Arial" w:cs="Arial"/>
          <w:bCs/>
          <w:spacing w:val="-3"/>
          <w:sz w:val="24"/>
          <w:szCs w:val="24"/>
        </w:rPr>
        <w:t xml:space="preserve"> Test PDS System shall have the functions to test the integration of new Control Centre on ICCP with other </w:t>
      </w:r>
      <w:r w:rsidRPr="00E21C95">
        <w:rPr>
          <w:rFonts w:ascii="Arial" w:hAnsi="Arial" w:cs="Arial"/>
          <w:bCs/>
          <w:spacing w:val="-3"/>
          <w:sz w:val="24"/>
          <w:szCs w:val="24"/>
        </w:rPr>
        <w:lastRenderedPageBreak/>
        <w:t xml:space="preserve">Control Center. It shall model the new ICCP connections for both Main and Backup Control </w:t>
      </w:r>
      <w:proofErr w:type="spellStart"/>
      <w:r w:rsidRPr="00E21C95">
        <w:rPr>
          <w:rFonts w:ascii="Arial" w:hAnsi="Arial" w:cs="Arial"/>
          <w:bCs/>
          <w:spacing w:val="-3"/>
          <w:sz w:val="24"/>
          <w:szCs w:val="24"/>
        </w:rPr>
        <w:t>Centres</w:t>
      </w:r>
      <w:proofErr w:type="spellEnd"/>
      <w:r w:rsidRPr="00E21C95">
        <w:rPr>
          <w:rFonts w:ascii="Arial" w:hAnsi="Arial" w:cs="Arial"/>
          <w:bCs/>
          <w:spacing w:val="-3"/>
          <w:sz w:val="24"/>
          <w:szCs w:val="24"/>
        </w:rPr>
        <w:t>, interfaces with the SCADA system (in Test PDS).</w:t>
      </w:r>
    </w:p>
    <w:p w14:paraId="609CE225" w14:textId="77777777" w:rsidR="004A7E3F" w:rsidRPr="00E21C95" w:rsidRDefault="004A7E3F" w:rsidP="004A7E3F">
      <w:pPr>
        <w:pStyle w:val="BodyText"/>
        <w:widowControl w:val="0"/>
        <w:numPr>
          <w:ilvl w:val="0"/>
          <w:numId w:val="9"/>
        </w:numPr>
        <w:autoSpaceDE w:val="0"/>
        <w:autoSpaceDN w:val="0"/>
        <w:spacing w:before="160" w:after="0" w:line="283" w:lineRule="auto"/>
        <w:ind w:right="119"/>
        <w:jc w:val="both"/>
        <w:rPr>
          <w:rFonts w:ascii="Arial" w:hAnsi="Arial" w:cs="Arial"/>
          <w:bCs/>
          <w:spacing w:val="-3"/>
          <w:sz w:val="24"/>
          <w:szCs w:val="24"/>
        </w:rPr>
      </w:pPr>
      <w:r w:rsidRPr="00DC0756">
        <w:rPr>
          <w:rFonts w:ascii="Arial" w:hAnsi="Arial" w:cs="Arial"/>
          <w:b/>
          <w:spacing w:val="-3"/>
          <w:sz w:val="24"/>
          <w:szCs w:val="24"/>
        </w:rPr>
        <w:t xml:space="preserve">SCADA/EMS Test </w:t>
      </w:r>
      <w:proofErr w:type="gramStart"/>
      <w:r w:rsidRPr="00DC0756">
        <w:rPr>
          <w:rFonts w:ascii="Arial" w:hAnsi="Arial" w:cs="Arial"/>
          <w:b/>
          <w:spacing w:val="-3"/>
          <w:sz w:val="24"/>
          <w:szCs w:val="24"/>
        </w:rPr>
        <w:t>bench :</w:t>
      </w:r>
      <w:proofErr w:type="gramEnd"/>
      <w:r w:rsidRPr="00DC0756">
        <w:rPr>
          <w:rFonts w:ascii="Arial" w:hAnsi="Arial" w:cs="Arial"/>
          <w:b/>
          <w:spacing w:val="-3"/>
          <w:sz w:val="24"/>
          <w:szCs w:val="24"/>
        </w:rPr>
        <w:t xml:space="preserve"> </w:t>
      </w:r>
      <w:r w:rsidRPr="00DC0756">
        <w:rPr>
          <w:rFonts w:ascii="Arial" w:hAnsi="Arial" w:cs="Arial"/>
          <w:sz w:val="24"/>
          <w:szCs w:val="24"/>
        </w:rPr>
        <w:t>The</w:t>
      </w:r>
      <w:r w:rsidRPr="00E21C95">
        <w:rPr>
          <w:rFonts w:ascii="Arial" w:hAnsi="Arial" w:cs="Arial"/>
          <w:sz w:val="24"/>
          <w:szCs w:val="24"/>
        </w:rPr>
        <w:t xml:space="preserve"> Test PDS shall be </w:t>
      </w:r>
      <w:proofErr w:type="gramStart"/>
      <w:r w:rsidRPr="00E21C95">
        <w:rPr>
          <w:rFonts w:ascii="Arial" w:hAnsi="Arial" w:cs="Arial"/>
          <w:sz w:val="24"/>
          <w:szCs w:val="24"/>
        </w:rPr>
        <w:t>setup</w:t>
      </w:r>
      <w:proofErr w:type="gramEnd"/>
      <w:r w:rsidRPr="00E21C95">
        <w:rPr>
          <w:rFonts w:ascii="Arial" w:hAnsi="Arial" w:cs="Arial"/>
          <w:sz w:val="24"/>
          <w:szCs w:val="24"/>
        </w:rPr>
        <w:t xml:space="preserve"> to resemble the SCADA/EMS functionality including the interfaces between the RTU, CFE, ICCP, SCADA and EMS applications for testing and development. </w:t>
      </w:r>
      <w:r w:rsidRPr="00E21C95">
        <w:rPr>
          <w:rFonts w:ascii="Arial" w:hAnsi="Arial" w:cs="Arial"/>
          <w:bCs/>
          <w:spacing w:val="-3"/>
          <w:sz w:val="24"/>
          <w:szCs w:val="24"/>
        </w:rPr>
        <w:t xml:space="preserve">The application patches, Operating system patches, signature updates, security policy configuration, shall be tested on the test bench to </w:t>
      </w:r>
      <w:proofErr w:type="spellStart"/>
      <w:r w:rsidRPr="00E21C95">
        <w:rPr>
          <w:rFonts w:ascii="Arial" w:hAnsi="Arial" w:cs="Arial"/>
          <w:bCs/>
          <w:spacing w:val="-3"/>
          <w:sz w:val="24"/>
          <w:szCs w:val="24"/>
        </w:rPr>
        <w:t>analyse</w:t>
      </w:r>
      <w:proofErr w:type="spellEnd"/>
      <w:r w:rsidRPr="00E21C95">
        <w:rPr>
          <w:rFonts w:ascii="Arial" w:hAnsi="Arial" w:cs="Arial"/>
          <w:bCs/>
          <w:spacing w:val="-3"/>
          <w:sz w:val="24"/>
          <w:szCs w:val="24"/>
        </w:rPr>
        <w:t xml:space="preserve"> the impact of these </w:t>
      </w:r>
      <w:proofErr w:type="gramStart"/>
      <w:r w:rsidRPr="00E21C95">
        <w:rPr>
          <w:rFonts w:ascii="Arial" w:hAnsi="Arial" w:cs="Arial"/>
          <w:bCs/>
          <w:spacing w:val="-3"/>
          <w:sz w:val="24"/>
          <w:szCs w:val="24"/>
        </w:rPr>
        <w:t>modification</w:t>
      </w:r>
      <w:proofErr w:type="gramEnd"/>
      <w:r w:rsidRPr="00E21C95">
        <w:rPr>
          <w:rFonts w:ascii="Arial" w:hAnsi="Arial" w:cs="Arial"/>
          <w:bCs/>
          <w:spacing w:val="-3"/>
          <w:sz w:val="24"/>
          <w:szCs w:val="24"/>
        </w:rPr>
        <w:t xml:space="preserve"> on the functionalities of SCADA/EMS applications. It shall also be used for cyber security testing as described in Section 9.</w:t>
      </w:r>
    </w:p>
    <w:p w14:paraId="7D9C9B26" w14:textId="77777777" w:rsidR="004A7E3F" w:rsidRPr="00E21C95" w:rsidRDefault="004A7E3F" w:rsidP="004A7E3F">
      <w:pPr>
        <w:pStyle w:val="BodyText"/>
        <w:spacing w:before="97" w:line="283" w:lineRule="auto"/>
        <w:ind w:right="119"/>
        <w:jc w:val="both"/>
        <w:rPr>
          <w:rFonts w:ascii="Arial" w:hAnsi="Arial" w:cs="Arial"/>
          <w:sz w:val="24"/>
          <w:szCs w:val="24"/>
        </w:rPr>
      </w:pPr>
      <w:r w:rsidRPr="00E21C95">
        <w:rPr>
          <w:rFonts w:ascii="Arial" w:hAnsi="Arial" w:cs="Arial"/>
          <w:sz w:val="24"/>
          <w:szCs w:val="24"/>
        </w:rPr>
        <w:t xml:space="preserve">The Test PDS System shall be able to connect to a new RTU and/or new Control Centre association as per architecture Appendix-D, Part-A. It shall test the communication, step-by-step as well as in continuous run mode for up to 24 hours, to observe the data acquisition/exchange process. During the continuous run mode, the data collected shall be stored in a </w:t>
      </w:r>
      <w:proofErr w:type="gramStart"/>
      <w:r w:rsidRPr="00E21C95">
        <w:rPr>
          <w:rFonts w:ascii="Arial" w:hAnsi="Arial" w:cs="Arial"/>
          <w:sz w:val="24"/>
          <w:szCs w:val="24"/>
        </w:rPr>
        <w:t>temporary files /tables</w:t>
      </w:r>
      <w:proofErr w:type="gramEnd"/>
      <w:r w:rsidRPr="00E21C95">
        <w:rPr>
          <w:rFonts w:ascii="Arial" w:hAnsi="Arial" w:cs="Arial"/>
          <w:sz w:val="24"/>
          <w:szCs w:val="24"/>
        </w:rPr>
        <w:t xml:space="preserve"> for review to assess effectiveness and stability of integration.</w:t>
      </w:r>
    </w:p>
    <w:p w14:paraId="7BF90EB7" w14:textId="77777777" w:rsidR="004A7E3F" w:rsidRPr="00E21C95" w:rsidRDefault="004A7E3F" w:rsidP="004A7E3F">
      <w:pPr>
        <w:pStyle w:val="BodyText"/>
        <w:spacing w:before="97" w:line="283" w:lineRule="auto"/>
        <w:ind w:right="119"/>
        <w:jc w:val="both"/>
        <w:rPr>
          <w:rFonts w:ascii="Arial" w:hAnsi="Arial" w:cs="Arial"/>
          <w:sz w:val="24"/>
          <w:szCs w:val="24"/>
        </w:rPr>
      </w:pPr>
      <w:r w:rsidRPr="00E21C95">
        <w:rPr>
          <w:rFonts w:ascii="Arial" w:hAnsi="Arial" w:cs="Arial"/>
          <w:sz w:val="24"/>
          <w:szCs w:val="24"/>
        </w:rPr>
        <w:t>The Test PDS shall be able to continuously run for 24 hours the SCADA/EMS applications including the interface between the RTU, CFE, ICCP, SCADA and EMS on a sample database/model to assess the impact of a modification on normal functioning.</w:t>
      </w:r>
    </w:p>
    <w:p w14:paraId="1CB683E2" w14:textId="77777777" w:rsidR="004A7E3F" w:rsidRPr="00E21C95" w:rsidRDefault="004A7E3F" w:rsidP="004A7E3F">
      <w:pPr>
        <w:pStyle w:val="BodyText"/>
        <w:spacing w:before="97" w:line="283" w:lineRule="auto"/>
        <w:ind w:right="119"/>
        <w:jc w:val="both"/>
        <w:rPr>
          <w:rFonts w:ascii="Arial" w:hAnsi="Arial" w:cs="Arial"/>
          <w:sz w:val="24"/>
          <w:szCs w:val="24"/>
        </w:rPr>
      </w:pPr>
      <w:r w:rsidRPr="00E21C95">
        <w:rPr>
          <w:rFonts w:ascii="Arial" w:hAnsi="Arial" w:cs="Arial"/>
          <w:sz w:val="24"/>
          <w:szCs w:val="24"/>
        </w:rPr>
        <w:t xml:space="preserve">All relevant logs, for monitoring the communication with RTU and/or Control Centre under test and among the various </w:t>
      </w:r>
      <w:proofErr w:type="gramStart"/>
      <w:r w:rsidRPr="00E21C95">
        <w:rPr>
          <w:rFonts w:ascii="Arial" w:hAnsi="Arial" w:cs="Arial"/>
          <w:sz w:val="24"/>
          <w:szCs w:val="24"/>
        </w:rPr>
        <w:t>functions  as</w:t>
      </w:r>
      <w:proofErr w:type="gramEnd"/>
      <w:r w:rsidRPr="00E21C95">
        <w:rPr>
          <w:rFonts w:ascii="Arial" w:hAnsi="Arial" w:cs="Arial"/>
          <w:sz w:val="24"/>
          <w:szCs w:val="24"/>
        </w:rPr>
        <w:t xml:space="preserve"> defined for </w:t>
      </w:r>
      <w:proofErr w:type="spellStart"/>
      <w:r w:rsidRPr="00E21C95">
        <w:rPr>
          <w:rFonts w:ascii="Arial" w:hAnsi="Arial" w:cs="Arial"/>
          <w:sz w:val="24"/>
          <w:szCs w:val="24"/>
        </w:rPr>
        <w:t>realtime</w:t>
      </w:r>
      <w:proofErr w:type="spellEnd"/>
      <w:r w:rsidRPr="00E21C95">
        <w:rPr>
          <w:rFonts w:ascii="Arial" w:hAnsi="Arial" w:cs="Arial"/>
          <w:sz w:val="24"/>
          <w:szCs w:val="24"/>
        </w:rPr>
        <w:t xml:space="preserve"> SCADA/EMS system, shall be stored and presented/reported on similar displays. </w:t>
      </w:r>
    </w:p>
    <w:p w14:paraId="20EE4341" w14:textId="77777777" w:rsidR="004A7E3F" w:rsidRPr="00E21C95" w:rsidRDefault="004A7E3F" w:rsidP="004A7E3F">
      <w:pPr>
        <w:pStyle w:val="BodyText"/>
        <w:spacing w:before="97" w:line="283" w:lineRule="auto"/>
        <w:ind w:right="119"/>
        <w:jc w:val="both"/>
        <w:rPr>
          <w:rFonts w:ascii="Arial" w:hAnsi="Arial" w:cs="Arial"/>
          <w:sz w:val="24"/>
          <w:szCs w:val="24"/>
        </w:rPr>
      </w:pPr>
      <w:r w:rsidRPr="00E21C95">
        <w:rPr>
          <w:rFonts w:ascii="Arial" w:hAnsi="Arial" w:cs="Arial"/>
          <w:sz w:val="24"/>
          <w:szCs w:val="24"/>
        </w:rPr>
        <w:t xml:space="preserve">The Hardware required for necessary connectivity including the interfaces with communication links shall be included as part of test bench PDS Hardware. </w:t>
      </w:r>
    </w:p>
    <w:p w14:paraId="6F96D965" w14:textId="77777777" w:rsidR="004A7E3F" w:rsidRPr="00E21C95" w:rsidRDefault="004A7E3F" w:rsidP="004A7E3F">
      <w:pPr>
        <w:pStyle w:val="ListParagraph"/>
        <w:tabs>
          <w:tab w:val="left" w:pos="142"/>
        </w:tabs>
        <w:spacing w:line="283" w:lineRule="auto"/>
        <w:ind w:left="0" w:right="119"/>
        <w:jc w:val="both"/>
        <w:rPr>
          <w:rFonts w:ascii="Arial" w:hAnsi="Arial" w:cs="Arial"/>
          <w:sz w:val="24"/>
          <w:szCs w:val="24"/>
          <w:lang w:val="en-US"/>
        </w:rPr>
      </w:pPr>
    </w:p>
    <w:p w14:paraId="091EEE28" w14:textId="77777777" w:rsidR="004A7E3F" w:rsidRPr="00E21C95" w:rsidRDefault="004A7E3F" w:rsidP="004A7E3F">
      <w:pPr>
        <w:pStyle w:val="ListParagraph"/>
        <w:tabs>
          <w:tab w:val="left" w:pos="142"/>
        </w:tabs>
        <w:spacing w:line="283" w:lineRule="auto"/>
        <w:ind w:left="0" w:right="119"/>
        <w:jc w:val="both"/>
        <w:rPr>
          <w:rFonts w:ascii="Arial" w:hAnsi="Arial" w:cs="Arial"/>
          <w:sz w:val="24"/>
          <w:szCs w:val="24"/>
        </w:rPr>
      </w:pPr>
    </w:p>
    <w:p w14:paraId="02A32EC1" w14:textId="77777777" w:rsidR="004A7E3F" w:rsidRPr="00E21C95" w:rsidRDefault="004A7E3F" w:rsidP="004A7E3F">
      <w:pPr>
        <w:pStyle w:val="ListParagraph"/>
        <w:numPr>
          <w:ilvl w:val="0"/>
          <w:numId w:val="1"/>
        </w:numPr>
        <w:tabs>
          <w:tab w:val="left" w:pos="284"/>
        </w:tabs>
        <w:spacing w:after="60" w:line="21" w:lineRule="atLeast"/>
        <w:ind w:left="142" w:hanging="142"/>
        <w:jc w:val="both"/>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t>Part-B, Section-9, Cyber Security Requirements</w:t>
      </w:r>
    </w:p>
    <w:p w14:paraId="49455AC2" w14:textId="77777777" w:rsidR="004A7E3F" w:rsidRPr="00E21C95" w:rsidRDefault="004A7E3F" w:rsidP="004A7E3F">
      <w:pPr>
        <w:tabs>
          <w:tab w:val="left" w:pos="567"/>
        </w:tabs>
        <w:spacing w:before="97"/>
        <w:jc w:val="both"/>
        <w:rPr>
          <w:rFonts w:ascii="Arial" w:hAnsi="Arial" w:cs="Arial"/>
          <w:b/>
          <w:sz w:val="24"/>
          <w:szCs w:val="24"/>
          <w:u w:val="single"/>
        </w:rPr>
      </w:pPr>
    </w:p>
    <w:p w14:paraId="04B7AA9C" w14:textId="77777777" w:rsidR="004A7E3F" w:rsidRPr="00E21C95" w:rsidRDefault="004A7E3F" w:rsidP="004A7E3F">
      <w:pPr>
        <w:tabs>
          <w:tab w:val="left" w:pos="567"/>
        </w:tabs>
        <w:spacing w:before="97"/>
        <w:jc w:val="both"/>
        <w:rPr>
          <w:rFonts w:ascii="Arial" w:hAnsi="Arial" w:cs="Arial"/>
          <w:b/>
          <w:sz w:val="24"/>
          <w:szCs w:val="24"/>
          <w:u w:val="single"/>
        </w:rPr>
      </w:pPr>
      <w:r w:rsidRPr="00E21C95">
        <w:rPr>
          <w:rFonts w:ascii="Arial" w:hAnsi="Arial" w:cs="Arial"/>
          <w:b/>
          <w:color w:val="000000" w:themeColor="text1"/>
          <w:sz w:val="24"/>
          <w:szCs w:val="24"/>
        </w:rPr>
        <w:t>9.1.9 Test Bench for Cyber Security</w:t>
      </w:r>
    </w:p>
    <w:p w14:paraId="1518DCE5" w14:textId="194C4029" w:rsidR="004A7E3F" w:rsidRPr="00E21C95" w:rsidRDefault="004A7E3F" w:rsidP="004A7E3F">
      <w:pPr>
        <w:pStyle w:val="BodyText"/>
        <w:spacing w:before="111" w:line="283" w:lineRule="auto"/>
        <w:jc w:val="both"/>
        <w:rPr>
          <w:rFonts w:ascii="Arial" w:hAnsi="Arial" w:cs="Arial"/>
          <w:color w:val="000000" w:themeColor="text1"/>
          <w:sz w:val="24"/>
          <w:szCs w:val="24"/>
        </w:rPr>
      </w:pPr>
      <w:r w:rsidRPr="00E21C95">
        <w:rPr>
          <w:rFonts w:ascii="Arial" w:hAnsi="Arial" w:cs="Arial"/>
          <w:color w:val="000000" w:themeColor="text1"/>
          <w:sz w:val="24"/>
          <w:szCs w:val="24"/>
        </w:rPr>
        <w:t xml:space="preserve">The Test PDS </w:t>
      </w:r>
      <w:r w:rsidRPr="00DC0756">
        <w:rPr>
          <w:rFonts w:ascii="Arial" w:hAnsi="Arial" w:cs="Arial"/>
          <w:color w:val="000000" w:themeColor="text1"/>
          <w:sz w:val="24"/>
          <w:szCs w:val="24"/>
        </w:rPr>
        <w:t xml:space="preserve">system as mentioned in Clause 4.6.6.2, Section 4, Part B, </w:t>
      </w:r>
      <w:r w:rsidRPr="00DC0756">
        <w:rPr>
          <w:rFonts w:ascii="Arial" w:hAnsi="Arial" w:cs="Arial"/>
          <w:color w:val="000000" w:themeColor="text1"/>
          <w:spacing w:val="1"/>
          <w:sz w:val="24"/>
          <w:szCs w:val="24"/>
        </w:rPr>
        <w:t xml:space="preserve">shall be used </w:t>
      </w:r>
      <w:r w:rsidR="00DC0756" w:rsidRPr="00DC0756">
        <w:rPr>
          <w:rFonts w:ascii="Arial" w:hAnsi="Arial" w:cs="Arial"/>
          <w:color w:val="000000" w:themeColor="text1"/>
          <w:spacing w:val="1"/>
          <w:sz w:val="24"/>
          <w:szCs w:val="24"/>
        </w:rPr>
        <w:t>for cyber</w:t>
      </w:r>
      <w:r w:rsidRPr="00DC0756">
        <w:rPr>
          <w:rFonts w:ascii="Arial" w:hAnsi="Arial" w:cs="Arial"/>
          <w:color w:val="000000" w:themeColor="text1"/>
          <w:spacing w:val="1"/>
          <w:sz w:val="24"/>
          <w:szCs w:val="24"/>
        </w:rPr>
        <w:t xml:space="preserve"> security related testing of SCADA/EMS system as described</w:t>
      </w:r>
      <w:r w:rsidRPr="00E21C95">
        <w:rPr>
          <w:rFonts w:ascii="Arial" w:hAnsi="Arial" w:cs="Arial"/>
          <w:color w:val="000000" w:themeColor="text1"/>
          <w:spacing w:val="1"/>
          <w:sz w:val="24"/>
          <w:szCs w:val="24"/>
        </w:rPr>
        <w:t xml:space="preserve"> below: </w:t>
      </w:r>
    </w:p>
    <w:p w14:paraId="75DEF5D6" w14:textId="77777777" w:rsidR="004A7E3F" w:rsidRPr="00E21C95" w:rsidRDefault="004A7E3F" w:rsidP="004A7E3F">
      <w:pPr>
        <w:pStyle w:val="ListParagraph"/>
        <w:widowControl w:val="0"/>
        <w:numPr>
          <w:ilvl w:val="0"/>
          <w:numId w:val="7"/>
        </w:numPr>
        <w:autoSpaceDE w:val="0"/>
        <w:autoSpaceDN w:val="0"/>
        <w:spacing w:before="108" w:after="0" w:line="280" w:lineRule="auto"/>
        <w:ind w:left="426" w:hanging="284"/>
        <w:contextualSpacing w:val="0"/>
        <w:jc w:val="both"/>
        <w:rPr>
          <w:rFonts w:ascii="Arial" w:hAnsi="Arial" w:cs="Arial"/>
          <w:color w:val="000000" w:themeColor="text1"/>
          <w:sz w:val="24"/>
          <w:szCs w:val="24"/>
        </w:rPr>
      </w:pPr>
      <w:r w:rsidRPr="00E21C95">
        <w:rPr>
          <w:rFonts w:ascii="Arial" w:hAnsi="Arial" w:cs="Arial"/>
          <w:color w:val="000000" w:themeColor="text1"/>
          <w:sz w:val="24"/>
          <w:szCs w:val="24"/>
        </w:rPr>
        <w:t xml:space="preserve">Testing of patches for Operating System </w:t>
      </w:r>
    </w:p>
    <w:p w14:paraId="0589F8E0" w14:textId="77777777" w:rsidR="004A7E3F" w:rsidRPr="00E21C95" w:rsidRDefault="004A7E3F" w:rsidP="004A7E3F">
      <w:pPr>
        <w:pStyle w:val="ListParagraph"/>
        <w:widowControl w:val="0"/>
        <w:numPr>
          <w:ilvl w:val="0"/>
          <w:numId w:val="7"/>
        </w:numPr>
        <w:autoSpaceDE w:val="0"/>
        <w:autoSpaceDN w:val="0"/>
        <w:spacing w:before="108" w:after="0" w:line="280" w:lineRule="auto"/>
        <w:ind w:left="426" w:hanging="284"/>
        <w:contextualSpacing w:val="0"/>
        <w:jc w:val="both"/>
        <w:rPr>
          <w:rFonts w:ascii="Arial" w:hAnsi="Arial" w:cs="Arial"/>
          <w:color w:val="000000" w:themeColor="text1"/>
          <w:sz w:val="24"/>
          <w:szCs w:val="24"/>
        </w:rPr>
      </w:pPr>
      <w:r w:rsidRPr="00E21C95">
        <w:rPr>
          <w:rFonts w:ascii="Arial" w:hAnsi="Arial" w:cs="Arial"/>
          <w:color w:val="000000" w:themeColor="text1"/>
          <w:sz w:val="24"/>
          <w:szCs w:val="24"/>
        </w:rPr>
        <w:t>Testing of End Point, HIPS, antivirus signature updates, etc</w:t>
      </w:r>
    </w:p>
    <w:p w14:paraId="191D4CAB" w14:textId="77777777" w:rsidR="004A7E3F" w:rsidRPr="00E21C95" w:rsidRDefault="004A7E3F" w:rsidP="004A7E3F">
      <w:pPr>
        <w:pStyle w:val="ListParagraph"/>
        <w:widowControl w:val="0"/>
        <w:numPr>
          <w:ilvl w:val="0"/>
          <w:numId w:val="7"/>
        </w:numPr>
        <w:autoSpaceDE w:val="0"/>
        <w:autoSpaceDN w:val="0"/>
        <w:spacing w:before="108" w:after="0" w:line="280" w:lineRule="auto"/>
        <w:ind w:left="426" w:hanging="284"/>
        <w:contextualSpacing w:val="0"/>
        <w:jc w:val="both"/>
        <w:rPr>
          <w:rFonts w:ascii="Arial" w:hAnsi="Arial" w:cs="Arial"/>
          <w:color w:val="000000" w:themeColor="text1"/>
          <w:sz w:val="24"/>
          <w:szCs w:val="24"/>
        </w:rPr>
      </w:pPr>
      <w:r w:rsidRPr="00E21C95">
        <w:rPr>
          <w:rFonts w:ascii="Arial" w:hAnsi="Arial" w:cs="Arial"/>
          <w:color w:val="000000" w:themeColor="text1"/>
          <w:sz w:val="24"/>
          <w:szCs w:val="24"/>
        </w:rPr>
        <w:t xml:space="preserve">Testing of hardening/whitelisting policy </w:t>
      </w:r>
    </w:p>
    <w:p w14:paraId="3B94B010" w14:textId="77777777" w:rsidR="004A7E3F" w:rsidRPr="00E21C95" w:rsidRDefault="004A7E3F" w:rsidP="004A7E3F">
      <w:pPr>
        <w:pStyle w:val="ListParagraph"/>
        <w:spacing w:before="108" w:line="280" w:lineRule="auto"/>
        <w:ind w:left="142"/>
        <w:jc w:val="both"/>
        <w:rPr>
          <w:rFonts w:ascii="Arial" w:hAnsi="Arial" w:cs="Arial"/>
          <w:color w:val="000000" w:themeColor="text1"/>
          <w:sz w:val="24"/>
          <w:szCs w:val="24"/>
        </w:rPr>
      </w:pPr>
    </w:p>
    <w:p w14:paraId="52331AF8" w14:textId="77777777" w:rsidR="004A7E3F" w:rsidRPr="00E21C95" w:rsidRDefault="004A7E3F" w:rsidP="004A7E3F">
      <w:pPr>
        <w:spacing w:before="108" w:line="280" w:lineRule="auto"/>
        <w:jc w:val="both"/>
        <w:rPr>
          <w:rFonts w:ascii="Arial" w:hAnsi="Arial" w:cs="Arial"/>
          <w:color w:val="FF0000"/>
          <w:sz w:val="24"/>
          <w:szCs w:val="24"/>
        </w:rPr>
      </w:pPr>
      <w:r w:rsidRPr="00E21C95">
        <w:rPr>
          <w:rFonts w:ascii="Arial" w:hAnsi="Arial" w:cs="Arial"/>
          <w:color w:val="000000" w:themeColor="text1"/>
          <w:sz w:val="24"/>
          <w:szCs w:val="24"/>
        </w:rPr>
        <w:lastRenderedPageBreak/>
        <w:t>The Test PDS system shall have similar environment as production servers and accordingly</w:t>
      </w:r>
      <w:r w:rsidRPr="00E21C95">
        <w:rPr>
          <w:rFonts w:ascii="Arial" w:hAnsi="Arial" w:cs="Arial"/>
          <w:color w:val="000000" w:themeColor="text1"/>
          <w:spacing w:val="-6"/>
          <w:sz w:val="24"/>
          <w:szCs w:val="24"/>
        </w:rPr>
        <w:t xml:space="preserve"> </w:t>
      </w:r>
      <w:r w:rsidRPr="00E21C95">
        <w:rPr>
          <w:rFonts w:ascii="Arial" w:hAnsi="Arial" w:cs="Arial"/>
          <w:color w:val="000000" w:themeColor="text1"/>
          <w:sz w:val="24"/>
          <w:szCs w:val="24"/>
        </w:rPr>
        <w:t>be</w:t>
      </w:r>
      <w:r w:rsidRPr="00E21C95">
        <w:rPr>
          <w:rFonts w:ascii="Arial" w:hAnsi="Arial" w:cs="Arial"/>
          <w:color w:val="000000" w:themeColor="text1"/>
          <w:spacing w:val="-6"/>
          <w:sz w:val="24"/>
          <w:szCs w:val="24"/>
        </w:rPr>
        <w:t xml:space="preserve"> </w:t>
      </w:r>
      <w:r w:rsidRPr="00E21C95">
        <w:rPr>
          <w:rFonts w:ascii="Arial" w:hAnsi="Arial" w:cs="Arial"/>
          <w:color w:val="000000" w:themeColor="text1"/>
          <w:sz w:val="24"/>
          <w:szCs w:val="24"/>
        </w:rPr>
        <w:t>equipped</w:t>
      </w:r>
      <w:r w:rsidRPr="00E21C95">
        <w:rPr>
          <w:rFonts w:ascii="Arial" w:hAnsi="Arial" w:cs="Arial"/>
          <w:color w:val="000000" w:themeColor="text1"/>
          <w:spacing w:val="-1"/>
          <w:sz w:val="24"/>
          <w:szCs w:val="24"/>
        </w:rPr>
        <w:t xml:space="preserve"> </w:t>
      </w:r>
      <w:r w:rsidRPr="00E21C95">
        <w:rPr>
          <w:rFonts w:ascii="Arial" w:hAnsi="Arial" w:cs="Arial"/>
          <w:color w:val="000000" w:themeColor="text1"/>
          <w:sz w:val="24"/>
          <w:szCs w:val="24"/>
        </w:rPr>
        <w:t>with</w:t>
      </w:r>
      <w:r w:rsidRPr="00E21C95">
        <w:rPr>
          <w:rFonts w:ascii="Arial" w:hAnsi="Arial" w:cs="Arial"/>
          <w:color w:val="000000" w:themeColor="text1"/>
          <w:spacing w:val="-5"/>
          <w:sz w:val="24"/>
          <w:szCs w:val="24"/>
        </w:rPr>
        <w:t xml:space="preserve"> host </w:t>
      </w:r>
      <w:r w:rsidRPr="00E21C95">
        <w:rPr>
          <w:rFonts w:ascii="Arial" w:hAnsi="Arial" w:cs="Arial"/>
          <w:color w:val="000000" w:themeColor="text1"/>
          <w:sz w:val="24"/>
          <w:szCs w:val="24"/>
        </w:rPr>
        <w:t>firewall,</w:t>
      </w:r>
      <w:r w:rsidRPr="00E21C95">
        <w:rPr>
          <w:rFonts w:ascii="Arial" w:hAnsi="Arial" w:cs="Arial"/>
          <w:color w:val="000000" w:themeColor="text1"/>
          <w:spacing w:val="-6"/>
          <w:sz w:val="24"/>
          <w:szCs w:val="24"/>
        </w:rPr>
        <w:t xml:space="preserve"> </w:t>
      </w:r>
      <w:r w:rsidRPr="00E21C95">
        <w:rPr>
          <w:rFonts w:ascii="Arial" w:hAnsi="Arial" w:cs="Arial"/>
          <w:color w:val="000000" w:themeColor="text1"/>
          <w:sz w:val="24"/>
          <w:szCs w:val="24"/>
        </w:rPr>
        <w:t>antivirus/HIPS</w:t>
      </w:r>
      <w:r w:rsidRPr="00E21C95">
        <w:rPr>
          <w:rFonts w:ascii="Arial" w:hAnsi="Arial" w:cs="Arial"/>
          <w:color w:val="000000" w:themeColor="text1"/>
          <w:spacing w:val="-4"/>
          <w:sz w:val="24"/>
          <w:szCs w:val="24"/>
        </w:rPr>
        <w:t xml:space="preserve"> </w:t>
      </w:r>
      <w:r w:rsidRPr="00E21C95">
        <w:rPr>
          <w:rFonts w:ascii="Arial" w:hAnsi="Arial" w:cs="Arial"/>
          <w:color w:val="000000" w:themeColor="text1"/>
          <w:sz w:val="24"/>
          <w:szCs w:val="24"/>
        </w:rPr>
        <w:t>wherein</w:t>
      </w:r>
      <w:r w:rsidRPr="00E21C95">
        <w:rPr>
          <w:rFonts w:ascii="Arial" w:hAnsi="Arial" w:cs="Arial"/>
          <w:color w:val="000000" w:themeColor="text1"/>
          <w:spacing w:val="-3"/>
          <w:sz w:val="24"/>
          <w:szCs w:val="24"/>
        </w:rPr>
        <w:t xml:space="preserve"> </w:t>
      </w:r>
      <w:r w:rsidRPr="00E21C95">
        <w:rPr>
          <w:rFonts w:ascii="Arial" w:hAnsi="Arial" w:cs="Arial"/>
          <w:color w:val="000000" w:themeColor="text1"/>
          <w:sz w:val="24"/>
          <w:szCs w:val="24"/>
        </w:rPr>
        <w:t xml:space="preserve">threat </w:t>
      </w:r>
      <w:r w:rsidRPr="00E21C95">
        <w:rPr>
          <w:rFonts w:ascii="Arial" w:hAnsi="Arial" w:cs="Arial"/>
          <w:color w:val="000000" w:themeColor="text1"/>
          <w:spacing w:val="-58"/>
          <w:sz w:val="24"/>
          <w:szCs w:val="24"/>
        </w:rPr>
        <w:t xml:space="preserve">       </w:t>
      </w:r>
      <w:r w:rsidRPr="00E21C95">
        <w:rPr>
          <w:rFonts w:ascii="Arial" w:hAnsi="Arial" w:cs="Arial"/>
          <w:color w:val="000000" w:themeColor="text1"/>
          <w:sz w:val="24"/>
          <w:szCs w:val="24"/>
        </w:rPr>
        <w:t>scenarios can be tested with configured security elements before implementing on the</w:t>
      </w:r>
      <w:r w:rsidRPr="00E21C95">
        <w:rPr>
          <w:rFonts w:ascii="Arial" w:hAnsi="Arial" w:cs="Arial"/>
          <w:color w:val="000000" w:themeColor="text1"/>
          <w:spacing w:val="-7"/>
          <w:sz w:val="24"/>
          <w:szCs w:val="24"/>
        </w:rPr>
        <w:t xml:space="preserve"> </w:t>
      </w:r>
      <w:r w:rsidRPr="00E21C95">
        <w:rPr>
          <w:rFonts w:ascii="Arial" w:hAnsi="Arial" w:cs="Arial"/>
          <w:color w:val="000000" w:themeColor="text1"/>
          <w:sz w:val="24"/>
          <w:szCs w:val="24"/>
        </w:rPr>
        <w:t>main/production</w:t>
      </w:r>
      <w:r w:rsidRPr="00E21C95">
        <w:rPr>
          <w:rFonts w:ascii="Arial" w:hAnsi="Arial" w:cs="Arial"/>
          <w:color w:val="000000" w:themeColor="text1"/>
          <w:spacing w:val="-7"/>
          <w:sz w:val="24"/>
          <w:szCs w:val="24"/>
        </w:rPr>
        <w:t xml:space="preserve"> </w:t>
      </w:r>
      <w:r w:rsidRPr="00E21C95">
        <w:rPr>
          <w:rFonts w:ascii="Arial" w:hAnsi="Arial" w:cs="Arial"/>
          <w:color w:val="000000" w:themeColor="text1"/>
          <w:sz w:val="24"/>
          <w:szCs w:val="24"/>
        </w:rPr>
        <w:t>system.</w:t>
      </w:r>
    </w:p>
    <w:p w14:paraId="39553B84" w14:textId="77777777" w:rsidR="00D71BBA" w:rsidRPr="00E21C95" w:rsidRDefault="00D71BBA" w:rsidP="004A7E3F">
      <w:pPr>
        <w:pStyle w:val="ListParagraph"/>
        <w:spacing w:before="108" w:line="280" w:lineRule="auto"/>
        <w:ind w:left="142"/>
        <w:jc w:val="both"/>
        <w:rPr>
          <w:rFonts w:ascii="Arial" w:hAnsi="Arial" w:cs="Arial"/>
          <w:color w:val="FF0000"/>
          <w:sz w:val="24"/>
          <w:szCs w:val="24"/>
        </w:rPr>
      </w:pPr>
    </w:p>
    <w:p w14:paraId="11926A5D" w14:textId="77777777" w:rsidR="00D71BBA" w:rsidRPr="00E21C95" w:rsidRDefault="00D71BBA" w:rsidP="00A260C8">
      <w:pPr>
        <w:pStyle w:val="ListParagraph"/>
        <w:numPr>
          <w:ilvl w:val="0"/>
          <w:numId w:val="1"/>
        </w:numPr>
        <w:tabs>
          <w:tab w:val="left" w:pos="284"/>
        </w:tabs>
        <w:spacing w:after="60" w:line="21" w:lineRule="atLeast"/>
        <w:ind w:left="142" w:hanging="142"/>
        <w:jc w:val="both"/>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t xml:space="preserve">Part- B, Section 9: Cyber Security Requirements </w:t>
      </w:r>
    </w:p>
    <w:p w14:paraId="39071F7E" w14:textId="77777777" w:rsidR="00D71BBA" w:rsidRPr="00E21C95" w:rsidRDefault="00D71BBA" w:rsidP="00D71BBA">
      <w:pPr>
        <w:pStyle w:val="ListParagraph"/>
        <w:tabs>
          <w:tab w:val="left" w:pos="284"/>
        </w:tabs>
        <w:spacing w:after="60" w:line="21" w:lineRule="atLeast"/>
        <w:ind w:left="142"/>
        <w:jc w:val="both"/>
        <w:rPr>
          <w:rFonts w:ascii="Arial" w:eastAsia="Times New Roman" w:hAnsi="Arial" w:cs="Arial"/>
          <w:b/>
          <w:sz w:val="24"/>
          <w:szCs w:val="24"/>
          <w:lang w:bidi="hi-IN"/>
        </w:rPr>
      </w:pPr>
    </w:p>
    <w:p w14:paraId="614FF6F8" w14:textId="22A218FF" w:rsidR="00D71BBA" w:rsidRPr="00E21C95" w:rsidRDefault="00D71BBA" w:rsidP="00D71BBA">
      <w:pPr>
        <w:tabs>
          <w:tab w:val="left" w:pos="284"/>
        </w:tabs>
        <w:spacing w:after="60" w:line="21" w:lineRule="atLeast"/>
        <w:jc w:val="both"/>
        <w:rPr>
          <w:rFonts w:ascii="Arial" w:eastAsia="Times New Roman" w:hAnsi="Arial" w:cs="Arial"/>
          <w:b/>
          <w:sz w:val="24"/>
          <w:szCs w:val="24"/>
          <w:lang w:bidi="hi-IN"/>
        </w:rPr>
      </w:pPr>
      <w:r w:rsidRPr="00E21C95">
        <w:rPr>
          <w:rFonts w:ascii="Arial" w:eastAsia="Times New Roman" w:hAnsi="Arial" w:cs="Arial"/>
          <w:b/>
          <w:sz w:val="24"/>
          <w:szCs w:val="24"/>
          <w:lang w:bidi="hi-IN"/>
        </w:rPr>
        <w:t>Clause 9.2.2 Remote Diagnostic</w:t>
      </w:r>
    </w:p>
    <w:p w14:paraId="53C26BE6" w14:textId="40B5A049" w:rsidR="00D71BBA" w:rsidRPr="00E21C95" w:rsidRDefault="00D71BBA" w:rsidP="00D71BBA">
      <w:pPr>
        <w:pStyle w:val="TableParagraph"/>
        <w:spacing w:after="60" w:line="21" w:lineRule="atLeast"/>
        <w:jc w:val="both"/>
        <w:rPr>
          <w:rFonts w:ascii="Arial" w:hAnsi="Arial" w:cs="Arial"/>
          <w:sz w:val="24"/>
          <w:szCs w:val="24"/>
        </w:rPr>
      </w:pPr>
      <w:r w:rsidRPr="00E21C95">
        <w:rPr>
          <w:rFonts w:ascii="Arial" w:hAnsi="Arial" w:cs="Arial"/>
          <w:sz w:val="24"/>
          <w:szCs w:val="24"/>
        </w:rPr>
        <w:t xml:space="preserve">Remote diagnostic facility (either software or hardware or combination of both) shall be used for remote access to the systems/devices provided for SCADA/EMS </w:t>
      </w:r>
      <w:r w:rsidR="00C07B27">
        <w:rPr>
          <w:rFonts w:ascii="Arial" w:hAnsi="Arial" w:cs="Arial"/>
          <w:sz w:val="24"/>
          <w:szCs w:val="24"/>
        </w:rPr>
        <w:t xml:space="preserve">and REMC </w:t>
      </w:r>
      <w:r w:rsidRPr="00E21C95">
        <w:rPr>
          <w:rFonts w:ascii="Arial" w:hAnsi="Arial" w:cs="Arial"/>
          <w:sz w:val="24"/>
          <w:szCs w:val="24"/>
        </w:rPr>
        <w:t>support and shall be provided by contractor: The following minimum features are required but the contractor shall include any additional feature/function required to support the systems/devices supplied in this project.</w:t>
      </w:r>
    </w:p>
    <w:p w14:paraId="64B22E4B" w14:textId="77777777" w:rsidR="00D71BBA" w:rsidRPr="00E21C95" w:rsidRDefault="00D71BBA" w:rsidP="00D71BBA">
      <w:pPr>
        <w:pStyle w:val="TableParagraph"/>
        <w:spacing w:after="60" w:line="21" w:lineRule="atLeast"/>
        <w:rPr>
          <w:rFonts w:ascii="Arial" w:hAnsi="Arial" w:cs="Arial"/>
          <w:b/>
          <w:bCs/>
          <w:sz w:val="24"/>
          <w:szCs w:val="24"/>
        </w:rPr>
      </w:pPr>
      <w:r w:rsidRPr="00E21C95">
        <w:rPr>
          <w:rFonts w:ascii="Arial" w:hAnsi="Arial" w:cs="Arial"/>
          <w:sz w:val="24"/>
          <w:szCs w:val="24"/>
        </w:rPr>
        <w:t xml:space="preserve"> </w:t>
      </w:r>
    </w:p>
    <w:p w14:paraId="22A6E7FD"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Remote Access Protocol Support:</w:t>
      </w:r>
      <w:r w:rsidRPr="00E21C95">
        <w:rPr>
          <w:rFonts w:ascii="Arial" w:hAnsi="Arial" w:cs="Arial"/>
          <w:sz w:val="24"/>
          <w:szCs w:val="24"/>
        </w:rPr>
        <w:t xml:space="preserve">  It shall support various remote access protocols such as Remote Desktop Protocol (RDP), Virtual Network Computing (VNC), and SSH.</w:t>
      </w:r>
    </w:p>
    <w:p w14:paraId="781E883C"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Operating System Compatibility:</w:t>
      </w:r>
      <w:r w:rsidRPr="00E21C95">
        <w:rPr>
          <w:rFonts w:ascii="Arial" w:hAnsi="Arial" w:cs="Arial"/>
          <w:sz w:val="24"/>
          <w:szCs w:val="24"/>
        </w:rPr>
        <w:t xml:space="preserve"> It shall have compatibility with a wide range of operating systems, including </w:t>
      </w:r>
      <w:proofErr w:type="gramStart"/>
      <w:r w:rsidRPr="00E21C95">
        <w:rPr>
          <w:rFonts w:ascii="Arial" w:hAnsi="Arial" w:cs="Arial"/>
          <w:sz w:val="24"/>
          <w:szCs w:val="24"/>
        </w:rPr>
        <w:t>Windows,  Linux</w:t>
      </w:r>
      <w:proofErr w:type="gramEnd"/>
      <w:r w:rsidRPr="00E21C95">
        <w:rPr>
          <w:rFonts w:ascii="Arial" w:hAnsi="Arial" w:cs="Arial"/>
          <w:sz w:val="24"/>
          <w:szCs w:val="24"/>
        </w:rPr>
        <w:t xml:space="preserve">  and the other Operating Systems of all supplied systems.</w:t>
      </w:r>
    </w:p>
    <w:p w14:paraId="465D4FE5"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Network Connectivity:</w:t>
      </w:r>
      <w:r w:rsidRPr="00E21C95">
        <w:rPr>
          <w:rFonts w:ascii="Arial" w:hAnsi="Arial" w:cs="Arial"/>
          <w:sz w:val="24"/>
          <w:szCs w:val="24"/>
        </w:rPr>
        <w:t xml:space="preserve"> This tool shall work over various network types, including LAN, WAN, VPN, and the Internet.</w:t>
      </w:r>
    </w:p>
    <w:p w14:paraId="04CEE5D4"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Session and Screen Recording and Logging:</w:t>
      </w:r>
      <w:r w:rsidRPr="00E21C95">
        <w:rPr>
          <w:rFonts w:ascii="Arial" w:hAnsi="Arial" w:cs="Arial"/>
          <w:sz w:val="24"/>
          <w:szCs w:val="24"/>
        </w:rPr>
        <w:t xml:space="preserve"> This tool shall have the capability to record screen and remote sessions for auditing and troubleshooting purposes. Detailed logs of all activities on per user basis, shall be recorded for tracking changes and identifying issues.</w:t>
      </w:r>
    </w:p>
    <w:p w14:paraId="10539D22"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Authentication Features:</w:t>
      </w:r>
      <w:r w:rsidRPr="00E21C95">
        <w:rPr>
          <w:rFonts w:ascii="Arial" w:hAnsi="Arial" w:cs="Arial"/>
          <w:sz w:val="24"/>
          <w:szCs w:val="24"/>
        </w:rPr>
        <w:t xml:space="preserve"> The remote logins shall be on secured network (such as SSL over VPN etc.). The login shall be protected by a username &amp; password entry. Two factor Authentication (OTP Based) shall be done by using perimeter firewall.</w:t>
      </w:r>
    </w:p>
    <w:p w14:paraId="72BFCDC8"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Cross-Platform Compatibility:</w:t>
      </w:r>
      <w:r w:rsidRPr="00E21C95">
        <w:rPr>
          <w:rFonts w:ascii="Arial" w:hAnsi="Arial" w:cs="Arial"/>
          <w:sz w:val="24"/>
          <w:szCs w:val="24"/>
        </w:rPr>
        <w:t xml:space="preserve"> The ability to diagnose and manage various device types, including servers, workstations, laptops etc.</w:t>
      </w:r>
    </w:p>
    <w:p w14:paraId="434666D8"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Reporting and Analysis:</w:t>
      </w:r>
      <w:r w:rsidRPr="00E21C95">
        <w:rPr>
          <w:rFonts w:ascii="Arial" w:hAnsi="Arial" w:cs="Arial"/>
          <w:sz w:val="24"/>
          <w:szCs w:val="24"/>
        </w:rPr>
        <w:t xml:space="preserve"> This tool shall provide reporting capabilities (PDF, HTML etc.) to track each maintenance tasks.</w:t>
      </w:r>
    </w:p>
    <w:p w14:paraId="7EE4499A" w14:textId="77777777" w:rsidR="00D71BBA" w:rsidRPr="00E21C95" w:rsidRDefault="00D71BBA" w:rsidP="00B50DAE">
      <w:pPr>
        <w:numPr>
          <w:ilvl w:val="0"/>
          <w:numId w:val="10"/>
        </w:numPr>
        <w:spacing w:after="60" w:line="21" w:lineRule="atLeast"/>
        <w:ind w:left="162" w:hanging="225"/>
        <w:jc w:val="both"/>
        <w:rPr>
          <w:rFonts w:ascii="Arial" w:hAnsi="Arial" w:cs="Arial"/>
          <w:sz w:val="24"/>
          <w:szCs w:val="24"/>
        </w:rPr>
      </w:pPr>
      <w:r w:rsidRPr="00E21C95">
        <w:rPr>
          <w:rFonts w:ascii="Arial" w:hAnsi="Arial" w:cs="Arial"/>
          <w:b/>
          <w:bCs/>
          <w:sz w:val="24"/>
          <w:szCs w:val="24"/>
        </w:rPr>
        <w:t>Remote Control and View:</w:t>
      </w:r>
      <w:r w:rsidRPr="00E21C95">
        <w:rPr>
          <w:rFonts w:ascii="Arial" w:hAnsi="Arial" w:cs="Arial"/>
          <w:sz w:val="24"/>
          <w:szCs w:val="24"/>
        </w:rPr>
        <w:t xml:space="preserve"> The ability to provide required access i.e. full control of a remote system or view-only access for observing and assisting users.</w:t>
      </w:r>
    </w:p>
    <w:p w14:paraId="16E890AF" w14:textId="77777777" w:rsidR="00D71BBA" w:rsidRPr="00E21C95" w:rsidRDefault="00D71BBA" w:rsidP="00B50DAE">
      <w:pPr>
        <w:numPr>
          <w:ilvl w:val="0"/>
          <w:numId w:val="10"/>
        </w:numPr>
        <w:spacing w:after="60" w:line="21" w:lineRule="atLeast"/>
        <w:ind w:left="252" w:hanging="315"/>
        <w:jc w:val="both"/>
        <w:rPr>
          <w:rFonts w:ascii="Arial" w:hAnsi="Arial" w:cs="Arial"/>
          <w:sz w:val="24"/>
          <w:szCs w:val="24"/>
        </w:rPr>
      </w:pPr>
      <w:r w:rsidRPr="00E21C95">
        <w:rPr>
          <w:rFonts w:ascii="Arial" w:hAnsi="Arial" w:cs="Arial"/>
          <w:b/>
          <w:bCs/>
          <w:sz w:val="24"/>
          <w:szCs w:val="24"/>
        </w:rPr>
        <w:t>Selected System:</w:t>
      </w:r>
      <w:r w:rsidRPr="00E21C95">
        <w:rPr>
          <w:rFonts w:ascii="Arial" w:hAnsi="Arial" w:cs="Arial"/>
          <w:sz w:val="24"/>
          <w:szCs w:val="24"/>
        </w:rPr>
        <w:t xml:space="preserve"> It shall be possible to assign selected systems (servers, workstations etc) on user basis. User shall </w:t>
      </w:r>
      <w:proofErr w:type="gramStart"/>
      <w:r w:rsidRPr="00E21C95">
        <w:rPr>
          <w:rFonts w:ascii="Arial" w:hAnsi="Arial" w:cs="Arial"/>
          <w:sz w:val="24"/>
          <w:szCs w:val="24"/>
        </w:rPr>
        <w:t>not</w:t>
      </w:r>
      <w:proofErr w:type="gramEnd"/>
      <w:r w:rsidRPr="00E21C95">
        <w:rPr>
          <w:rFonts w:ascii="Arial" w:hAnsi="Arial" w:cs="Arial"/>
          <w:sz w:val="24"/>
          <w:szCs w:val="24"/>
        </w:rPr>
        <w:t xml:space="preserve"> able to access system other than the assigned to the user.</w:t>
      </w:r>
    </w:p>
    <w:p w14:paraId="7303473D" w14:textId="77777777" w:rsidR="00D71BBA" w:rsidRPr="00E21C95" w:rsidRDefault="00D71BBA" w:rsidP="00D71BBA">
      <w:pPr>
        <w:rPr>
          <w:rFonts w:ascii="Arial" w:hAnsi="Arial" w:cs="Arial"/>
          <w:sz w:val="24"/>
          <w:szCs w:val="24"/>
        </w:rPr>
      </w:pPr>
      <w:r w:rsidRPr="00E21C95">
        <w:rPr>
          <w:rFonts w:ascii="Arial" w:hAnsi="Arial" w:cs="Arial"/>
          <w:sz w:val="24"/>
          <w:szCs w:val="24"/>
        </w:rPr>
        <w:br w:type="page"/>
      </w:r>
    </w:p>
    <w:p w14:paraId="44B93E28" w14:textId="77777777" w:rsidR="00D71BBA" w:rsidRPr="00E21C95" w:rsidRDefault="00D71BBA" w:rsidP="004A7E3F">
      <w:pPr>
        <w:pStyle w:val="ListParagraph"/>
        <w:spacing w:before="108" w:line="280" w:lineRule="auto"/>
        <w:ind w:left="142"/>
        <w:jc w:val="both"/>
        <w:rPr>
          <w:rFonts w:ascii="Arial" w:hAnsi="Arial" w:cs="Arial"/>
          <w:color w:val="FF0000"/>
          <w:sz w:val="24"/>
          <w:szCs w:val="24"/>
        </w:rPr>
      </w:pPr>
    </w:p>
    <w:p w14:paraId="05EB311E" w14:textId="77777777" w:rsidR="00ED3EE7" w:rsidRPr="00E21C95" w:rsidRDefault="00ED3EE7" w:rsidP="00ED3EE7">
      <w:pPr>
        <w:pStyle w:val="ListParagraph"/>
        <w:rPr>
          <w:rFonts w:ascii="Arial" w:hAnsi="Arial" w:cs="Arial"/>
          <w:sz w:val="24"/>
          <w:szCs w:val="24"/>
        </w:rPr>
      </w:pPr>
    </w:p>
    <w:p w14:paraId="2AC7FE07" w14:textId="77777777" w:rsidR="00ED3EE7" w:rsidRPr="00E21C95" w:rsidRDefault="00ED3EE7" w:rsidP="00ED3EE7">
      <w:pPr>
        <w:pStyle w:val="ListParagraph"/>
        <w:numPr>
          <w:ilvl w:val="0"/>
          <w:numId w:val="1"/>
        </w:numPr>
        <w:tabs>
          <w:tab w:val="left" w:pos="284"/>
        </w:tabs>
        <w:spacing w:after="60" w:line="21" w:lineRule="atLeast"/>
        <w:ind w:left="142" w:hanging="142"/>
        <w:jc w:val="both"/>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t>Part-B, Appendix-B, Sample Report and Display Format</w:t>
      </w:r>
    </w:p>
    <w:p w14:paraId="556919E0" w14:textId="77777777" w:rsidR="00ED3EE7" w:rsidRPr="00E21C95" w:rsidRDefault="00ED3EE7" w:rsidP="00ED3EE7">
      <w:pPr>
        <w:pStyle w:val="ListParagraph"/>
        <w:tabs>
          <w:tab w:val="left" w:pos="284"/>
        </w:tabs>
        <w:spacing w:after="60" w:line="21" w:lineRule="atLeast"/>
        <w:ind w:left="142"/>
        <w:jc w:val="both"/>
        <w:rPr>
          <w:rFonts w:ascii="Arial" w:eastAsia="Times New Roman" w:hAnsi="Arial" w:cs="Arial"/>
          <w:b/>
          <w:sz w:val="24"/>
          <w:szCs w:val="24"/>
          <w:u w:val="single"/>
          <w:lang w:bidi="hi-IN"/>
        </w:rPr>
      </w:pPr>
      <w:r w:rsidRPr="00E21C95">
        <w:rPr>
          <w:rFonts w:ascii="Arial" w:eastAsia="Times New Roman" w:hAnsi="Arial" w:cs="Arial"/>
          <w:b/>
          <w:sz w:val="24"/>
          <w:szCs w:val="24"/>
          <w:u w:val="single"/>
          <w:lang w:bidi="hi-IN"/>
        </w:rPr>
        <w:t xml:space="preserve"> </w:t>
      </w:r>
    </w:p>
    <w:p w14:paraId="3C127D38" w14:textId="77777777" w:rsidR="00ED3EE7" w:rsidRPr="00E21C95" w:rsidRDefault="00ED3EE7" w:rsidP="00ED3EE7">
      <w:pPr>
        <w:pStyle w:val="ListParagraph"/>
        <w:rPr>
          <w:rFonts w:ascii="Arial" w:hAnsi="Arial" w:cs="Arial"/>
          <w:b/>
          <w:bCs/>
          <w:sz w:val="24"/>
          <w:szCs w:val="24"/>
        </w:rPr>
      </w:pPr>
      <w:r w:rsidRPr="00E21C95">
        <w:rPr>
          <w:rFonts w:ascii="Arial" w:hAnsi="Arial" w:cs="Arial"/>
          <w:b/>
          <w:bCs/>
          <w:sz w:val="24"/>
          <w:szCs w:val="24"/>
        </w:rPr>
        <w:t>B6.  Sample Trend Displays</w:t>
      </w:r>
    </w:p>
    <w:p w14:paraId="2C5A94D4" w14:textId="77777777" w:rsidR="00ED3EE7" w:rsidRPr="00E21C95" w:rsidRDefault="00ED3EE7" w:rsidP="00ED3EE7">
      <w:pPr>
        <w:pStyle w:val="ListParagraph"/>
        <w:rPr>
          <w:rFonts w:ascii="Arial" w:hAnsi="Arial" w:cs="Arial"/>
          <w:sz w:val="24"/>
          <w:szCs w:val="24"/>
        </w:rPr>
      </w:pPr>
    </w:p>
    <w:p w14:paraId="2A0C476F" w14:textId="77777777" w:rsidR="00ED3EE7" w:rsidRPr="00E21C95" w:rsidRDefault="00ED3EE7" w:rsidP="00ED3EE7">
      <w:pPr>
        <w:pStyle w:val="ListParagraph"/>
        <w:numPr>
          <w:ilvl w:val="1"/>
          <w:numId w:val="10"/>
        </w:numPr>
        <w:ind w:left="1276" w:hanging="425"/>
        <w:rPr>
          <w:rFonts w:ascii="Arial" w:hAnsi="Arial" w:cs="Arial"/>
          <w:sz w:val="24"/>
          <w:szCs w:val="24"/>
        </w:rPr>
      </w:pPr>
      <w:r w:rsidRPr="00E21C95">
        <w:rPr>
          <w:rFonts w:ascii="Arial" w:hAnsi="Arial" w:cs="Arial"/>
          <w:sz w:val="24"/>
          <w:szCs w:val="24"/>
        </w:rPr>
        <w:t>Frequency Chart with Past Day</w:t>
      </w:r>
    </w:p>
    <w:p w14:paraId="341D2C91" w14:textId="77777777" w:rsidR="00ED3EE7" w:rsidRPr="00E21C95" w:rsidRDefault="00ED3EE7" w:rsidP="00ED3EE7">
      <w:pPr>
        <w:pStyle w:val="ListParagraph"/>
        <w:rPr>
          <w:rFonts w:ascii="Arial" w:hAnsi="Arial" w:cs="Arial"/>
          <w:sz w:val="24"/>
          <w:szCs w:val="24"/>
        </w:rPr>
      </w:pPr>
    </w:p>
    <w:p w14:paraId="5E4375D7" w14:textId="77777777" w:rsidR="00ED3EE7" w:rsidRPr="00E21C95" w:rsidRDefault="00ED3EE7" w:rsidP="00ED3EE7">
      <w:pPr>
        <w:pStyle w:val="ListParagraph"/>
        <w:rPr>
          <w:rFonts w:ascii="Arial" w:hAnsi="Arial" w:cs="Arial"/>
          <w:sz w:val="24"/>
          <w:szCs w:val="24"/>
        </w:rPr>
      </w:pPr>
      <w:r w:rsidRPr="00E21C95">
        <w:rPr>
          <w:rFonts w:ascii="Arial" w:hAnsi="Arial" w:cs="Arial"/>
          <w:noProof/>
          <w:sz w:val="24"/>
          <w:szCs w:val="24"/>
        </w:rPr>
        <w:drawing>
          <wp:inline distT="0" distB="0" distL="0" distR="0" wp14:anchorId="286B5F74" wp14:editId="3A39BF0E">
            <wp:extent cx="5334000" cy="30956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34000" cy="3095625"/>
                    </a:xfrm>
                    <a:prstGeom prst="rect">
                      <a:avLst/>
                    </a:prstGeom>
                  </pic:spPr>
                </pic:pic>
              </a:graphicData>
            </a:graphic>
          </wp:inline>
        </w:drawing>
      </w:r>
    </w:p>
    <w:p w14:paraId="5D0C97AA" w14:textId="77777777" w:rsidR="00ED3EE7" w:rsidRPr="00E21C95" w:rsidRDefault="00ED3EE7" w:rsidP="00ED3EE7">
      <w:pPr>
        <w:pStyle w:val="ListParagraph"/>
        <w:rPr>
          <w:rFonts w:ascii="Arial" w:hAnsi="Arial" w:cs="Arial"/>
          <w:sz w:val="24"/>
          <w:szCs w:val="24"/>
        </w:rPr>
      </w:pPr>
    </w:p>
    <w:p w14:paraId="47233770" w14:textId="77777777" w:rsidR="00ED3EE7" w:rsidRPr="00E21C95" w:rsidRDefault="00ED3EE7" w:rsidP="00ED3EE7">
      <w:pPr>
        <w:pStyle w:val="ListParagraph"/>
        <w:rPr>
          <w:rFonts w:ascii="Arial" w:hAnsi="Arial" w:cs="Arial"/>
          <w:sz w:val="24"/>
          <w:szCs w:val="24"/>
        </w:rPr>
      </w:pPr>
      <w:r w:rsidRPr="00E21C95">
        <w:rPr>
          <w:rFonts w:ascii="Arial" w:hAnsi="Arial" w:cs="Arial"/>
          <w:sz w:val="24"/>
          <w:szCs w:val="24"/>
        </w:rPr>
        <w:t>B. Trend of Frequency of two regions</w:t>
      </w:r>
    </w:p>
    <w:p w14:paraId="2D12A5FF" w14:textId="77777777" w:rsidR="00ED3EE7" w:rsidRPr="00E21C95" w:rsidRDefault="00ED3EE7" w:rsidP="00ED3EE7">
      <w:pPr>
        <w:pStyle w:val="ListParagraph"/>
        <w:rPr>
          <w:rFonts w:ascii="Arial" w:hAnsi="Arial" w:cs="Arial"/>
          <w:sz w:val="24"/>
          <w:szCs w:val="24"/>
        </w:rPr>
      </w:pPr>
    </w:p>
    <w:p w14:paraId="3F76E71A" w14:textId="77777777" w:rsidR="00ED3EE7" w:rsidRPr="00E21C95" w:rsidRDefault="00ED3EE7" w:rsidP="00ED3EE7">
      <w:pPr>
        <w:pStyle w:val="ListParagraph"/>
        <w:rPr>
          <w:rFonts w:ascii="Arial" w:hAnsi="Arial" w:cs="Arial"/>
          <w:sz w:val="24"/>
          <w:szCs w:val="24"/>
        </w:rPr>
      </w:pPr>
      <w:r w:rsidRPr="00E21C95">
        <w:rPr>
          <w:rFonts w:ascii="Arial" w:hAnsi="Arial" w:cs="Arial"/>
          <w:noProof/>
          <w:sz w:val="24"/>
          <w:szCs w:val="24"/>
        </w:rPr>
        <w:drawing>
          <wp:inline distT="0" distB="0" distL="0" distR="0" wp14:anchorId="546354BA" wp14:editId="01B638D8">
            <wp:extent cx="4610100" cy="3209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0100" cy="3209925"/>
                    </a:xfrm>
                    <a:prstGeom prst="rect">
                      <a:avLst/>
                    </a:prstGeom>
                  </pic:spPr>
                </pic:pic>
              </a:graphicData>
            </a:graphic>
          </wp:inline>
        </w:drawing>
      </w:r>
    </w:p>
    <w:p w14:paraId="4F8CA484" w14:textId="77777777" w:rsidR="00ED3EE7" w:rsidRPr="00E21C95" w:rsidRDefault="00ED3EE7" w:rsidP="00ED3EE7">
      <w:pPr>
        <w:pStyle w:val="ListParagraph"/>
        <w:rPr>
          <w:rFonts w:ascii="Arial" w:hAnsi="Arial" w:cs="Arial"/>
          <w:sz w:val="24"/>
          <w:szCs w:val="24"/>
        </w:rPr>
      </w:pPr>
    </w:p>
    <w:p w14:paraId="61902E26" w14:textId="77777777" w:rsidR="00ED3EE7" w:rsidRPr="00E21C95" w:rsidRDefault="00ED3EE7" w:rsidP="00ED3EE7">
      <w:pPr>
        <w:pStyle w:val="ListParagraph"/>
        <w:rPr>
          <w:rFonts w:ascii="Arial" w:hAnsi="Arial" w:cs="Arial"/>
          <w:sz w:val="24"/>
          <w:szCs w:val="24"/>
        </w:rPr>
      </w:pPr>
    </w:p>
    <w:p w14:paraId="73474B9B" w14:textId="77777777" w:rsidR="00ED3EE7" w:rsidRPr="00E21C95" w:rsidRDefault="00ED3EE7" w:rsidP="00ED3EE7">
      <w:pPr>
        <w:pStyle w:val="ListParagraph"/>
        <w:rPr>
          <w:rFonts w:ascii="Arial" w:hAnsi="Arial" w:cs="Arial"/>
          <w:sz w:val="24"/>
          <w:szCs w:val="24"/>
        </w:rPr>
      </w:pPr>
    </w:p>
    <w:p w14:paraId="112C776B" w14:textId="77777777" w:rsidR="00ED3EE7" w:rsidRPr="00E21C95" w:rsidRDefault="00ED3EE7" w:rsidP="00ED3EE7">
      <w:pPr>
        <w:pStyle w:val="ListParagraph"/>
        <w:rPr>
          <w:rFonts w:ascii="Arial" w:hAnsi="Arial" w:cs="Arial"/>
          <w:sz w:val="24"/>
          <w:szCs w:val="24"/>
        </w:rPr>
      </w:pPr>
    </w:p>
    <w:p w14:paraId="71EDEBF4" w14:textId="77777777" w:rsidR="00ED3EE7" w:rsidRPr="00E21C95" w:rsidRDefault="00ED3EE7" w:rsidP="00ED3EE7">
      <w:pPr>
        <w:pStyle w:val="ListParagraph"/>
        <w:rPr>
          <w:rFonts w:ascii="Arial" w:hAnsi="Arial" w:cs="Arial"/>
          <w:sz w:val="24"/>
          <w:szCs w:val="24"/>
        </w:rPr>
      </w:pPr>
    </w:p>
    <w:p w14:paraId="4F81F6A9" w14:textId="77777777" w:rsidR="00ED3EE7" w:rsidRPr="00E21C95" w:rsidRDefault="00ED3EE7" w:rsidP="00ED3EE7">
      <w:pPr>
        <w:pStyle w:val="ListParagraph"/>
        <w:rPr>
          <w:rFonts w:ascii="Arial" w:hAnsi="Arial" w:cs="Arial"/>
          <w:sz w:val="24"/>
          <w:szCs w:val="24"/>
        </w:rPr>
      </w:pPr>
      <w:r w:rsidRPr="00E21C95">
        <w:rPr>
          <w:rFonts w:ascii="Arial" w:hAnsi="Arial" w:cs="Arial"/>
          <w:sz w:val="24"/>
          <w:szCs w:val="24"/>
        </w:rPr>
        <w:t>C. Trend of Frequency of two regions</w:t>
      </w:r>
    </w:p>
    <w:p w14:paraId="47E09786" w14:textId="77777777" w:rsidR="00ED3EE7" w:rsidRPr="00E21C95" w:rsidRDefault="00ED3EE7" w:rsidP="00ED3EE7">
      <w:pPr>
        <w:pStyle w:val="ListParagraph"/>
        <w:rPr>
          <w:rFonts w:ascii="Arial" w:hAnsi="Arial" w:cs="Arial"/>
          <w:sz w:val="24"/>
          <w:szCs w:val="24"/>
        </w:rPr>
      </w:pPr>
    </w:p>
    <w:p w14:paraId="0E21B943" w14:textId="77777777" w:rsidR="00ED3EE7" w:rsidRPr="00E21C95" w:rsidRDefault="00ED3EE7" w:rsidP="00ED3EE7">
      <w:pPr>
        <w:pStyle w:val="ListParagraph"/>
        <w:rPr>
          <w:rFonts w:ascii="Arial" w:hAnsi="Arial" w:cs="Arial"/>
          <w:sz w:val="24"/>
          <w:szCs w:val="24"/>
        </w:rPr>
      </w:pPr>
    </w:p>
    <w:p w14:paraId="3ECD010D" w14:textId="77777777" w:rsidR="00ED3EE7" w:rsidRPr="00E21C95" w:rsidRDefault="00ED3EE7" w:rsidP="00ED3EE7">
      <w:pPr>
        <w:pStyle w:val="ListParagraph"/>
        <w:rPr>
          <w:rFonts w:ascii="Arial" w:hAnsi="Arial" w:cs="Arial"/>
          <w:sz w:val="24"/>
          <w:szCs w:val="24"/>
        </w:rPr>
      </w:pPr>
      <w:r w:rsidRPr="00E21C95">
        <w:rPr>
          <w:rFonts w:ascii="Arial" w:hAnsi="Arial" w:cs="Arial"/>
          <w:noProof/>
          <w:sz w:val="24"/>
          <w:szCs w:val="24"/>
        </w:rPr>
        <w:drawing>
          <wp:inline distT="0" distB="0" distL="0" distR="0" wp14:anchorId="46AF5EB5" wp14:editId="50D10DFD">
            <wp:extent cx="5572125" cy="36385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2125" cy="3638550"/>
                    </a:xfrm>
                    <a:prstGeom prst="rect">
                      <a:avLst/>
                    </a:prstGeom>
                  </pic:spPr>
                </pic:pic>
              </a:graphicData>
            </a:graphic>
          </wp:inline>
        </w:drawing>
      </w:r>
    </w:p>
    <w:p w14:paraId="59AE3506" w14:textId="77777777" w:rsidR="00ED3EE7" w:rsidRPr="00E21C95" w:rsidRDefault="00ED3EE7" w:rsidP="00ED3EE7">
      <w:pPr>
        <w:rPr>
          <w:rFonts w:ascii="Arial" w:hAnsi="Arial" w:cs="Arial"/>
          <w:sz w:val="24"/>
          <w:szCs w:val="24"/>
        </w:rPr>
      </w:pPr>
    </w:p>
    <w:p w14:paraId="0B351733" w14:textId="77777777" w:rsidR="00ED3EE7" w:rsidRPr="00E21C95" w:rsidRDefault="00ED3EE7" w:rsidP="00ED3EE7">
      <w:pPr>
        <w:rPr>
          <w:rFonts w:ascii="Arial" w:hAnsi="Arial" w:cs="Arial"/>
          <w:sz w:val="24"/>
          <w:szCs w:val="24"/>
        </w:rPr>
      </w:pPr>
    </w:p>
    <w:p w14:paraId="0EC7C836" w14:textId="77777777" w:rsidR="00ED3EE7" w:rsidRPr="00E21C95" w:rsidRDefault="00ED3EE7" w:rsidP="00ED3EE7">
      <w:pPr>
        <w:rPr>
          <w:rFonts w:ascii="Arial" w:hAnsi="Arial" w:cs="Arial"/>
          <w:sz w:val="24"/>
          <w:szCs w:val="24"/>
        </w:rPr>
      </w:pPr>
    </w:p>
    <w:p w14:paraId="21587A70" w14:textId="77777777" w:rsidR="00ED3EE7" w:rsidRPr="00E21C95" w:rsidRDefault="00ED3EE7" w:rsidP="00ED3EE7">
      <w:pPr>
        <w:rPr>
          <w:rFonts w:ascii="Arial" w:hAnsi="Arial" w:cs="Arial"/>
          <w:sz w:val="24"/>
          <w:szCs w:val="24"/>
        </w:rPr>
      </w:pPr>
    </w:p>
    <w:p w14:paraId="5A5DE4B7" w14:textId="77777777" w:rsidR="00ED3EE7" w:rsidRPr="00E21C95" w:rsidRDefault="00ED3EE7" w:rsidP="00ED3EE7">
      <w:pPr>
        <w:rPr>
          <w:rFonts w:ascii="Arial" w:hAnsi="Arial" w:cs="Arial"/>
          <w:sz w:val="24"/>
          <w:szCs w:val="24"/>
        </w:rPr>
      </w:pPr>
    </w:p>
    <w:p w14:paraId="5F1C2C00" w14:textId="77777777" w:rsidR="00ED3EE7" w:rsidRPr="00E21C95" w:rsidRDefault="00ED3EE7" w:rsidP="00ED3EE7">
      <w:pPr>
        <w:rPr>
          <w:rFonts w:ascii="Arial" w:hAnsi="Arial" w:cs="Arial"/>
          <w:sz w:val="24"/>
          <w:szCs w:val="24"/>
        </w:rPr>
      </w:pPr>
    </w:p>
    <w:p w14:paraId="56D0EEF0" w14:textId="77777777" w:rsidR="00ED3EE7" w:rsidRPr="00E21C95" w:rsidRDefault="00ED3EE7" w:rsidP="00ED3EE7">
      <w:pPr>
        <w:rPr>
          <w:rFonts w:ascii="Arial" w:hAnsi="Arial" w:cs="Arial"/>
          <w:sz w:val="24"/>
          <w:szCs w:val="24"/>
        </w:rPr>
      </w:pPr>
    </w:p>
    <w:p w14:paraId="1F09DDAB" w14:textId="1E73941B" w:rsidR="004A7E3F" w:rsidRPr="00E21C95" w:rsidRDefault="004A7E3F" w:rsidP="004A7E3F">
      <w:pPr>
        <w:rPr>
          <w:rFonts w:ascii="Arial" w:hAnsi="Arial" w:cs="Arial"/>
          <w:sz w:val="24"/>
          <w:szCs w:val="24"/>
        </w:rPr>
      </w:pPr>
    </w:p>
    <w:p w14:paraId="349D162A" w14:textId="77777777" w:rsidR="00BE34F1" w:rsidRPr="00E21C95" w:rsidRDefault="00BE34F1" w:rsidP="004A7E3F">
      <w:pPr>
        <w:rPr>
          <w:rFonts w:ascii="Arial" w:hAnsi="Arial" w:cs="Arial"/>
          <w:sz w:val="24"/>
          <w:szCs w:val="24"/>
        </w:rPr>
      </w:pPr>
    </w:p>
    <w:p w14:paraId="7C2B3B56" w14:textId="77777777" w:rsidR="00BE34F1" w:rsidRPr="00E21C95" w:rsidRDefault="00BE34F1" w:rsidP="004A7E3F">
      <w:pPr>
        <w:rPr>
          <w:rFonts w:ascii="Arial" w:hAnsi="Arial" w:cs="Arial"/>
          <w:sz w:val="24"/>
          <w:szCs w:val="24"/>
        </w:rPr>
      </w:pPr>
    </w:p>
    <w:p w14:paraId="36DA86A1" w14:textId="77777777" w:rsidR="00BE34F1" w:rsidRPr="00E21C95" w:rsidRDefault="00BE34F1" w:rsidP="004A7E3F">
      <w:pPr>
        <w:rPr>
          <w:rFonts w:ascii="Arial" w:hAnsi="Arial" w:cs="Arial"/>
          <w:sz w:val="24"/>
          <w:szCs w:val="24"/>
        </w:rPr>
      </w:pPr>
    </w:p>
    <w:p w14:paraId="5528500F" w14:textId="0BF876DC" w:rsidR="00BE34F1" w:rsidRPr="00995137" w:rsidRDefault="00995137" w:rsidP="00995137">
      <w:pPr>
        <w:pStyle w:val="ListParagraph"/>
        <w:numPr>
          <w:ilvl w:val="0"/>
          <w:numId w:val="1"/>
        </w:numPr>
        <w:tabs>
          <w:tab w:val="left" w:pos="284"/>
        </w:tabs>
        <w:spacing w:after="60" w:line="21" w:lineRule="atLeast"/>
        <w:ind w:left="142" w:hanging="142"/>
        <w:jc w:val="both"/>
        <w:rPr>
          <w:rFonts w:ascii="Arial" w:hAnsi="Arial" w:cs="Arial"/>
          <w:b/>
          <w:bCs/>
          <w:sz w:val="24"/>
          <w:szCs w:val="24"/>
          <w:u w:val="single"/>
        </w:rPr>
      </w:pPr>
      <w:r w:rsidRPr="00995137">
        <w:rPr>
          <w:rFonts w:ascii="Arial" w:hAnsi="Arial" w:cs="Arial"/>
          <w:b/>
          <w:bCs/>
          <w:sz w:val="24"/>
          <w:szCs w:val="24"/>
          <w:u w:val="single"/>
        </w:rPr>
        <w:lastRenderedPageBreak/>
        <w:t xml:space="preserve">Vol-II, Part-E, Video Conferencing Equipment TS </w:t>
      </w:r>
    </w:p>
    <w:p w14:paraId="7C545550" w14:textId="77777777" w:rsidR="00BE34F1" w:rsidRPr="00E21C95" w:rsidRDefault="00BE34F1" w:rsidP="004A7E3F">
      <w:pPr>
        <w:rPr>
          <w:rFonts w:ascii="Arial" w:hAnsi="Arial" w:cs="Arial"/>
          <w:sz w:val="24"/>
          <w:szCs w:val="24"/>
        </w:rPr>
      </w:pPr>
    </w:p>
    <w:p w14:paraId="716F0DF4" w14:textId="77777777" w:rsidR="00BE34F1" w:rsidRPr="00E21C95" w:rsidRDefault="00BE34F1" w:rsidP="004A7E3F">
      <w:pPr>
        <w:rPr>
          <w:rFonts w:ascii="Arial" w:hAnsi="Arial" w:cs="Arial"/>
          <w:sz w:val="24"/>
          <w:szCs w:val="24"/>
        </w:rPr>
      </w:pPr>
    </w:p>
    <w:p w14:paraId="4095E601" w14:textId="77777777" w:rsidR="001B5E49" w:rsidRDefault="001B5E49" w:rsidP="00BE34F1">
      <w:pPr>
        <w:tabs>
          <w:tab w:val="left" w:pos="0"/>
        </w:tabs>
        <w:jc w:val="center"/>
        <w:rPr>
          <w:rStyle w:val="HeadingFont"/>
          <w:rFonts w:cs="Arial"/>
          <w:bCs/>
          <w:sz w:val="32"/>
          <w:szCs w:val="32"/>
          <w:lang w:val="en-GB"/>
        </w:rPr>
      </w:pPr>
    </w:p>
    <w:p w14:paraId="5935DC93" w14:textId="77777777" w:rsidR="001B5E49" w:rsidRDefault="001B5E49" w:rsidP="00BE34F1">
      <w:pPr>
        <w:tabs>
          <w:tab w:val="left" w:pos="0"/>
        </w:tabs>
        <w:jc w:val="center"/>
        <w:rPr>
          <w:rStyle w:val="HeadingFont"/>
          <w:rFonts w:cs="Arial"/>
          <w:bCs/>
          <w:sz w:val="32"/>
          <w:szCs w:val="32"/>
          <w:lang w:val="en-GB"/>
        </w:rPr>
      </w:pPr>
    </w:p>
    <w:p w14:paraId="1B0AE517" w14:textId="77777777" w:rsidR="001B5E49" w:rsidRDefault="001B5E49" w:rsidP="00BE34F1">
      <w:pPr>
        <w:tabs>
          <w:tab w:val="left" w:pos="0"/>
        </w:tabs>
        <w:jc w:val="center"/>
        <w:rPr>
          <w:rStyle w:val="HeadingFont"/>
          <w:rFonts w:cs="Arial"/>
          <w:bCs/>
          <w:sz w:val="32"/>
          <w:szCs w:val="32"/>
          <w:lang w:val="en-GB"/>
        </w:rPr>
      </w:pPr>
    </w:p>
    <w:p w14:paraId="47B87768" w14:textId="025BE91E" w:rsidR="00BE34F1" w:rsidRPr="001B5E49" w:rsidRDefault="00BE34F1" w:rsidP="00BE34F1">
      <w:pPr>
        <w:tabs>
          <w:tab w:val="left" w:pos="0"/>
        </w:tabs>
        <w:jc w:val="center"/>
        <w:rPr>
          <w:rStyle w:val="HeadingFont"/>
          <w:rFonts w:cs="Arial"/>
          <w:bCs/>
          <w:sz w:val="32"/>
          <w:szCs w:val="32"/>
          <w:lang w:val="en-GB"/>
        </w:rPr>
      </w:pPr>
      <w:r w:rsidRPr="001B5E49">
        <w:rPr>
          <w:rStyle w:val="HeadingFont"/>
          <w:rFonts w:cs="Arial"/>
          <w:bCs/>
          <w:sz w:val="32"/>
          <w:szCs w:val="32"/>
          <w:lang w:val="en-GB"/>
        </w:rPr>
        <w:t>Volume-II</w:t>
      </w:r>
    </w:p>
    <w:p w14:paraId="0AC9B676" w14:textId="77777777" w:rsidR="00BE34F1" w:rsidRPr="001B5E49" w:rsidRDefault="00BE34F1" w:rsidP="00BE34F1">
      <w:pPr>
        <w:tabs>
          <w:tab w:val="left" w:pos="0"/>
        </w:tabs>
        <w:jc w:val="both"/>
        <w:rPr>
          <w:rStyle w:val="HeadingFont"/>
          <w:rFonts w:cs="Arial"/>
          <w:bCs/>
          <w:sz w:val="32"/>
          <w:szCs w:val="32"/>
          <w:lang w:val="en-GB"/>
        </w:rPr>
      </w:pPr>
    </w:p>
    <w:p w14:paraId="776992FF" w14:textId="77777777" w:rsidR="00BE34F1" w:rsidRDefault="00BE34F1" w:rsidP="00BE34F1">
      <w:pPr>
        <w:tabs>
          <w:tab w:val="left" w:pos="0"/>
        </w:tabs>
        <w:jc w:val="both"/>
        <w:rPr>
          <w:rStyle w:val="HeadingFont"/>
          <w:rFonts w:cs="Arial"/>
          <w:bCs/>
          <w:sz w:val="32"/>
          <w:szCs w:val="32"/>
          <w:lang w:val="en-GB"/>
        </w:rPr>
      </w:pPr>
    </w:p>
    <w:p w14:paraId="774F503D" w14:textId="77777777" w:rsidR="001B5E49" w:rsidRPr="001B5E49" w:rsidRDefault="001B5E49" w:rsidP="00BE34F1">
      <w:pPr>
        <w:tabs>
          <w:tab w:val="left" w:pos="0"/>
        </w:tabs>
        <w:jc w:val="both"/>
        <w:rPr>
          <w:rStyle w:val="HeadingFont"/>
          <w:rFonts w:cs="Arial"/>
          <w:bCs/>
          <w:sz w:val="32"/>
          <w:szCs w:val="32"/>
          <w:lang w:val="en-GB"/>
        </w:rPr>
      </w:pPr>
    </w:p>
    <w:p w14:paraId="28394171" w14:textId="77777777" w:rsidR="00BE34F1" w:rsidRPr="001B5E49" w:rsidRDefault="00BE34F1" w:rsidP="00BE34F1">
      <w:pPr>
        <w:tabs>
          <w:tab w:val="left" w:pos="0"/>
        </w:tabs>
        <w:jc w:val="center"/>
        <w:rPr>
          <w:rStyle w:val="HeadingFont"/>
          <w:rFonts w:cs="Arial"/>
          <w:bCs/>
          <w:sz w:val="32"/>
          <w:szCs w:val="32"/>
          <w:lang w:val="en-GB"/>
        </w:rPr>
      </w:pPr>
      <w:r w:rsidRPr="001B5E49">
        <w:rPr>
          <w:rStyle w:val="HeadingFont"/>
          <w:rFonts w:cs="Arial"/>
          <w:bCs/>
          <w:sz w:val="32"/>
          <w:szCs w:val="32"/>
          <w:lang w:val="en-GB"/>
        </w:rPr>
        <w:t>Part-E</w:t>
      </w:r>
    </w:p>
    <w:p w14:paraId="379048D2" w14:textId="77777777" w:rsidR="00BE34F1" w:rsidRPr="001B5E49" w:rsidRDefault="00BE34F1" w:rsidP="00BE34F1">
      <w:pPr>
        <w:tabs>
          <w:tab w:val="left" w:pos="0"/>
        </w:tabs>
        <w:jc w:val="both"/>
        <w:rPr>
          <w:rStyle w:val="HeadingFont"/>
          <w:rFonts w:cs="Arial"/>
          <w:bCs/>
          <w:sz w:val="32"/>
          <w:szCs w:val="32"/>
          <w:lang w:val="en-GB"/>
        </w:rPr>
      </w:pPr>
    </w:p>
    <w:p w14:paraId="35465FAE" w14:textId="77777777" w:rsidR="00BE34F1" w:rsidRPr="001B5E49" w:rsidRDefault="00BE34F1" w:rsidP="00BE34F1">
      <w:pPr>
        <w:tabs>
          <w:tab w:val="left" w:pos="0"/>
        </w:tabs>
        <w:jc w:val="center"/>
        <w:rPr>
          <w:rStyle w:val="HeadingFont"/>
          <w:rFonts w:cs="Arial"/>
          <w:bCs/>
          <w:sz w:val="32"/>
          <w:szCs w:val="32"/>
        </w:rPr>
      </w:pPr>
      <w:r w:rsidRPr="001B5E49">
        <w:rPr>
          <w:rStyle w:val="HeadingFont"/>
          <w:rFonts w:cs="Arial"/>
          <w:bCs/>
          <w:sz w:val="32"/>
          <w:szCs w:val="32"/>
          <w:lang w:val="en-GB"/>
        </w:rPr>
        <w:t>VIDEO CONFERENCING EQUIPMENT</w:t>
      </w:r>
    </w:p>
    <w:p w14:paraId="67D1634F" w14:textId="77777777" w:rsidR="00BE34F1" w:rsidRPr="00E21C95" w:rsidRDefault="00BE34F1" w:rsidP="00BE34F1">
      <w:pPr>
        <w:tabs>
          <w:tab w:val="left" w:pos="0"/>
        </w:tabs>
        <w:jc w:val="both"/>
        <w:rPr>
          <w:rStyle w:val="HeadingFont"/>
          <w:rFonts w:cs="Arial"/>
          <w:bCs/>
          <w:sz w:val="24"/>
          <w:szCs w:val="24"/>
          <w:lang w:val="en-GB"/>
        </w:rPr>
      </w:pPr>
    </w:p>
    <w:p w14:paraId="66DBCA61" w14:textId="77777777" w:rsidR="00BE34F1" w:rsidRPr="00E21C95" w:rsidRDefault="00BE34F1" w:rsidP="00BE34F1">
      <w:pPr>
        <w:tabs>
          <w:tab w:val="left" w:pos="0"/>
        </w:tabs>
        <w:jc w:val="both"/>
        <w:rPr>
          <w:rStyle w:val="HeadingFont"/>
          <w:rFonts w:cs="Arial"/>
          <w:bCs/>
          <w:sz w:val="24"/>
          <w:szCs w:val="24"/>
          <w:lang w:val="en-GB"/>
        </w:rPr>
      </w:pPr>
    </w:p>
    <w:p w14:paraId="18EFCEAC" w14:textId="77777777" w:rsidR="00BE34F1" w:rsidRPr="00E21C95" w:rsidRDefault="00BE34F1" w:rsidP="00BE34F1">
      <w:pPr>
        <w:tabs>
          <w:tab w:val="left" w:pos="0"/>
        </w:tabs>
        <w:jc w:val="both"/>
        <w:rPr>
          <w:rStyle w:val="HeadingFont"/>
          <w:rFonts w:cs="Arial"/>
          <w:bCs/>
          <w:sz w:val="24"/>
          <w:szCs w:val="24"/>
          <w:lang w:val="en-GB"/>
        </w:rPr>
      </w:pPr>
    </w:p>
    <w:p w14:paraId="42D85162" w14:textId="77777777" w:rsidR="00BE34F1" w:rsidRPr="00E21C95" w:rsidRDefault="00BE34F1" w:rsidP="00BE34F1">
      <w:pPr>
        <w:tabs>
          <w:tab w:val="left" w:pos="0"/>
        </w:tabs>
        <w:jc w:val="both"/>
        <w:rPr>
          <w:rStyle w:val="HeadingFont"/>
          <w:rFonts w:cs="Arial"/>
          <w:bCs/>
          <w:sz w:val="24"/>
          <w:szCs w:val="24"/>
          <w:lang w:val="en-GB"/>
        </w:rPr>
      </w:pPr>
    </w:p>
    <w:p w14:paraId="7FB6FF94" w14:textId="77777777" w:rsidR="00BE34F1" w:rsidRPr="00E21C95" w:rsidRDefault="00BE34F1" w:rsidP="00BE34F1">
      <w:pPr>
        <w:tabs>
          <w:tab w:val="left" w:pos="0"/>
        </w:tabs>
        <w:jc w:val="both"/>
        <w:rPr>
          <w:rStyle w:val="HeadingFont"/>
          <w:rFonts w:cs="Arial"/>
          <w:bCs/>
          <w:sz w:val="24"/>
          <w:szCs w:val="24"/>
          <w:lang w:val="en-GB"/>
        </w:rPr>
      </w:pPr>
    </w:p>
    <w:p w14:paraId="2A77CEF2" w14:textId="77777777" w:rsidR="00BE34F1" w:rsidRPr="00E21C95" w:rsidRDefault="00BE34F1" w:rsidP="00BE34F1">
      <w:pPr>
        <w:tabs>
          <w:tab w:val="left" w:pos="0"/>
        </w:tabs>
        <w:jc w:val="both"/>
        <w:rPr>
          <w:rStyle w:val="HeadingFont"/>
          <w:rFonts w:cs="Arial"/>
          <w:bCs/>
          <w:sz w:val="24"/>
          <w:szCs w:val="24"/>
          <w:lang w:val="en-GB"/>
        </w:rPr>
      </w:pPr>
    </w:p>
    <w:p w14:paraId="514AEF42" w14:textId="77777777" w:rsidR="00BE34F1" w:rsidRPr="00E21C95" w:rsidRDefault="00BE34F1" w:rsidP="00BE34F1">
      <w:pPr>
        <w:tabs>
          <w:tab w:val="left" w:pos="0"/>
        </w:tabs>
        <w:jc w:val="both"/>
        <w:rPr>
          <w:rStyle w:val="HeadingFont"/>
          <w:rFonts w:cs="Arial"/>
          <w:bCs/>
          <w:sz w:val="24"/>
          <w:szCs w:val="24"/>
          <w:lang w:val="en-GB"/>
        </w:rPr>
      </w:pPr>
    </w:p>
    <w:p w14:paraId="42C98C8B" w14:textId="77777777" w:rsidR="00BE34F1" w:rsidRPr="00E21C95" w:rsidRDefault="00BE34F1" w:rsidP="00BE34F1">
      <w:pPr>
        <w:tabs>
          <w:tab w:val="left" w:pos="0"/>
        </w:tabs>
        <w:jc w:val="both"/>
        <w:rPr>
          <w:rStyle w:val="HeadingFont"/>
          <w:rFonts w:cs="Arial"/>
          <w:bCs/>
          <w:sz w:val="24"/>
          <w:szCs w:val="24"/>
          <w:lang w:val="en-GB"/>
        </w:rPr>
      </w:pPr>
    </w:p>
    <w:p w14:paraId="49219AF8" w14:textId="77777777" w:rsidR="00BE34F1" w:rsidRPr="00E21C95" w:rsidRDefault="00BE34F1" w:rsidP="00BE34F1">
      <w:pPr>
        <w:tabs>
          <w:tab w:val="left" w:pos="0"/>
        </w:tabs>
        <w:jc w:val="both"/>
        <w:rPr>
          <w:rStyle w:val="HeadingFont"/>
          <w:rFonts w:cs="Arial"/>
          <w:bCs/>
          <w:sz w:val="24"/>
          <w:szCs w:val="24"/>
          <w:lang w:val="en-GB"/>
        </w:rPr>
      </w:pPr>
    </w:p>
    <w:p w14:paraId="2942FA35" w14:textId="77777777" w:rsidR="00BE34F1" w:rsidRPr="00E21C95" w:rsidRDefault="00BE34F1" w:rsidP="00BE34F1">
      <w:pPr>
        <w:tabs>
          <w:tab w:val="left" w:pos="0"/>
        </w:tabs>
        <w:jc w:val="both"/>
        <w:rPr>
          <w:rStyle w:val="HeadingFont"/>
          <w:rFonts w:cs="Arial"/>
          <w:bCs/>
          <w:sz w:val="24"/>
          <w:szCs w:val="24"/>
          <w:lang w:val="en-GB"/>
        </w:rPr>
      </w:pPr>
    </w:p>
    <w:p w14:paraId="09857C21" w14:textId="77777777" w:rsidR="00BE34F1" w:rsidRPr="00E21C95" w:rsidRDefault="00BE34F1" w:rsidP="00BE34F1">
      <w:pPr>
        <w:tabs>
          <w:tab w:val="left" w:pos="0"/>
        </w:tabs>
        <w:jc w:val="both"/>
        <w:rPr>
          <w:rStyle w:val="HeadingFont"/>
          <w:rFonts w:cs="Arial"/>
          <w:bCs/>
          <w:sz w:val="24"/>
          <w:szCs w:val="24"/>
          <w:lang w:val="en-GB"/>
        </w:rPr>
      </w:pPr>
    </w:p>
    <w:p w14:paraId="60F7AC4B" w14:textId="77777777" w:rsidR="00BE34F1" w:rsidRPr="00E21C95" w:rsidRDefault="00BE34F1" w:rsidP="00BE34F1">
      <w:pPr>
        <w:tabs>
          <w:tab w:val="left" w:pos="0"/>
        </w:tabs>
        <w:jc w:val="both"/>
        <w:rPr>
          <w:rStyle w:val="HeadingFont"/>
          <w:rFonts w:cs="Arial"/>
          <w:bCs/>
          <w:sz w:val="24"/>
          <w:szCs w:val="24"/>
          <w:lang w:val="en-GB"/>
        </w:rPr>
      </w:pPr>
      <w:r w:rsidRPr="00E21C95">
        <w:rPr>
          <w:rStyle w:val="HeadingFont"/>
          <w:rFonts w:cs="Arial"/>
          <w:bCs/>
          <w:sz w:val="24"/>
          <w:szCs w:val="24"/>
          <w:lang w:val="en-GB"/>
        </w:rPr>
        <w:br w:type="page"/>
      </w:r>
    </w:p>
    <w:p w14:paraId="18999CD4" w14:textId="77777777" w:rsidR="00BE34F1" w:rsidRPr="00E21C95" w:rsidRDefault="00BE34F1" w:rsidP="00BE34F1">
      <w:pPr>
        <w:tabs>
          <w:tab w:val="left" w:pos="0"/>
        </w:tabs>
        <w:jc w:val="both"/>
        <w:rPr>
          <w:rStyle w:val="HeadingFont"/>
          <w:rFonts w:cs="Arial"/>
          <w:bCs/>
          <w:sz w:val="24"/>
          <w:szCs w:val="24"/>
          <w:lang w:val="en-GB"/>
        </w:rPr>
      </w:pPr>
    </w:p>
    <w:p w14:paraId="582233DA" w14:textId="77777777" w:rsidR="00BE34F1" w:rsidRPr="00E21C95" w:rsidRDefault="00BE34F1" w:rsidP="00BE34F1">
      <w:pPr>
        <w:tabs>
          <w:tab w:val="left" w:pos="0"/>
        </w:tabs>
        <w:jc w:val="both"/>
        <w:rPr>
          <w:rStyle w:val="HeadingFont"/>
          <w:rFonts w:cs="Arial"/>
          <w:bCs/>
          <w:sz w:val="24"/>
          <w:szCs w:val="24"/>
          <w:lang w:val="en-GB"/>
        </w:rPr>
      </w:pPr>
    </w:p>
    <w:p w14:paraId="332C0CEF" w14:textId="77777777" w:rsidR="00BE34F1" w:rsidRPr="00E21C95" w:rsidRDefault="00BE34F1" w:rsidP="00BE34F1">
      <w:pPr>
        <w:tabs>
          <w:tab w:val="left" w:pos="0"/>
        </w:tabs>
        <w:jc w:val="both"/>
        <w:rPr>
          <w:rStyle w:val="HeadingFont"/>
          <w:rFonts w:cs="Arial"/>
          <w:bCs/>
          <w:sz w:val="24"/>
          <w:szCs w:val="24"/>
          <w:lang w:val="en-GB"/>
        </w:rPr>
      </w:pPr>
    </w:p>
    <w:p w14:paraId="3BF90564" w14:textId="77777777" w:rsidR="00BE34F1" w:rsidRPr="00E21C95" w:rsidRDefault="00BE34F1" w:rsidP="00BE34F1">
      <w:pPr>
        <w:tabs>
          <w:tab w:val="left" w:pos="0"/>
        </w:tabs>
        <w:jc w:val="both"/>
        <w:rPr>
          <w:rStyle w:val="HeadingFont"/>
          <w:rFonts w:cs="Arial"/>
          <w:bCs/>
          <w:sz w:val="24"/>
          <w:szCs w:val="24"/>
          <w:lang w:val="en-GB"/>
        </w:rPr>
      </w:pPr>
    </w:p>
    <w:p w14:paraId="5B509BA0" w14:textId="77777777" w:rsidR="00BE34F1" w:rsidRPr="00E21C95" w:rsidRDefault="00BE34F1" w:rsidP="00BE34F1">
      <w:pPr>
        <w:tabs>
          <w:tab w:val="left" w:pos="0"/>
        </w:tabs>
        <w:jc w:val="both"/>
        <w:rPr>
          <w:rStyle w:val="HeadingFont"/>
          <w:rFonts w:cs="Arial"/>
          <w:bCs/>
          <w:sz w:val="24"/>
          <w:szCs w:val="24"/>
          <w:lang w:val="en-GB"/>
        </w:rPr>
      </w:pPr>
    </w:p>
    <w:p w14:paraId="3E6F4236" w14:textId="77777777" w:rsidR="00BE34F1" w:rsidRPr="00E21C95" w:rsidRDefault="00BE34F1" w:rsidP="00BE34F1">
      <w:pPr>
        <w:tabs>
          <w:tab w:val="left" w:pos="0"/>
        </w:tabs>
        <w:jc w:val="both"/>
        <w:rPr>
          <w:rStyle w:val="HeadingFont"/>
          <w:rFonts w:cs="Arial"/>
          <w:bCs/>
          <w:sz w:val="24"/>
          <w:szCs w:val="24"/>
          <w:lang w:val="en-GB"/>
        </w:rPr>
      </w:pPr>
    </w:p>
    <w:p w14:paraId="4D4BD979" w14:textId="77777777" w:rsidR="00BE34F1" w:rsidRPr="00E21C95" w:rsidRDefault="00BE34F1" w:rsidP="00BE34F1">
      <w:pPr>
        <w:pStyle w:val="TOCHeading"/>
        <w:jc w:val="center"/>
        <w:rPr>
          <w:rFonts w:ascii="Arial" w:hAnsi="Arial" w:cs="Arial"/>
          <w:color w:val="000000"/>
          <w:sz w:val="24"/>
          <w:szCs w:val="24"/>
        </w:rPr>
      </w:pPr>
      <w:r w:rsidRPr="00E21C95">
        <w:rPr>
          <w:rFonts w:ascii="Arial" w:hAnsi="Arial" w:cs="Arial"/>
          <w:color w:val="000000"/>
          <w:sz w:val="24"/>
          <w:szCs w:val="24"/>
        </w:rPr>
        <w:t>Table of Contents</w:t>
      </w:r>
    </w:p>
    <w:p w14:paraId="71E2D836" w14:textId="662F36AD" w:rsidR="00BE34F1" w:rsidRPr="00E21C95" w:rsidRDefault="00BE34F1" w:rsidP="00BE34F1">
      <w:pPr>
        <w:pStyle w:val="TOC1"/>
        <w:tabs>
          <w:tab w:val="left" w:pos="480"/>
          <w:tab w:val="right" w:leader="dot" w:pos="9182"/>
        </w:tabs>
        <w:rPr>
          <w:rFonts w:ascii="Arial" w:hAnsi="Arial" w:cs="Arial"/>
          <w:b w:val="0"/>
          <w:bCs w:val="0"/>
          <w:noProof/>
          <w:snapToGrid/>
          <w:kern w:val="2"/>
          <w:sz w:val="24"/>
          <w:lang w:bidi="hi-IN"/>
        </w:rPr>
      </w:pPr>
      <w:r w:rsidRPr="00E21C95">
        <w:rPr>
          <w:rFonts w:ascii="Arial" w:hAnsi="Arial" w:cs="Arial"/>
          <w:b w:val="0"/>
          <w:bCs w:val="0"/>
          <w:sz w:val="24"/>
        </w:rPr>
        <w:fldChar w:fldCharType="begin"/>
      </w:r>
      <w:r w:rsidRPr="00E21C95">
        <w:rPr>
          <w:rFonts w:ascii="Arial" w:hAnsi="Arial" w:cs="Arial"/>
          <w:b w:val="0"/>
          <w:bCs w:val="0"/>
          <w:sz w:val="24"/>
        </w:rPr>
        <w:instrText xml:space="preserve"> TOC \o "1-3" \h \z \u </w:instrText>
      </w:r>
      <w:r w:rsidRPr="00E21C95">
        <w:rPr>
          <w:rFonts w:ascii="Arial" w:hAnsi="Arial" w:cs="Arial"/>
          <w:b w:val="0"/>
          <w:bCs w:val="0"/>
          <w:sz w:val="24"/>
        </w:rPr>
        <w:fldChar w:fldCharType="separate"/>
      </w:r>
      <w:hyperlink w:anchor="_Toc138159193" w:history="1">
        <w:r w:rsidRPr="00E21C95">
          <w:rPr>
            <w:rStyle w:val="Hyperlink"/>
            <w:rFonts w:ascii="Arial" w:hAnsi="Arial" w:cs="Arial"/>
            <w:noProof/>
            <w:sz w:val="24"/>
          </w:rPr>
          <w:t>1.1</w:t>
        </w:r>
        <w:r w:rsidRPr="00E21C95">
          <w:rPr>
            <w:rFonts w:ascii="Arial" w:hAnsi="Arial" w:cs="Arial"/>
            <w:b w:val="0"/>
            <w:bCs w:val="0"/>
            <w:noProof/>
            <w:snapToGrid/>
            <w:kern w:val="2"/>
            <w:sz w:val="24"/>
            <w:lang w:bidi="hi-IN"/>
          </w:rPr>
          <w:tab/>
        </w:r>
        <w:r w:rsidRPr="00E21C95">
          <w:rPr>
            <w:rStyle w:val="Hyperlink"/>
            <w:rFonts w:ascii="Arial" w:hAnsi="Arial" w:cs="Arial"/>
            <w:noProof/>
            <w:sz w:val="24"/>
          </w:rPr>
          <w:t>Introduction</w:t>
        </w:r>
        <w:r w:rsidRPr="00E21C95">
          <w:rPr>
            <w:rFonts w:ascii="Arial" w:hAnsi="Arial" w:cs="Arial"/>
            <w:noProof/>
            <w:webHidden/>
            <w:sz w:val="24"/>
          </w:rPr>
          <w:tab/>
        </w:r>
        <w:r w:rsidRPr="00E21C95">
          <w:rPr>
            <w:rFonts w:ascii="Arial" w:hAnsi="Arial" w:cs="Arial"/>
            <w:noProof/>
            <w:webHidden/>
            <w:sz w:val="24"/>
          </w:rPr>
          <w:fldChar w:fldCharType="begin"/>
        </w:r>
        <w:r w:rsidRPr="00E21C95">
          <w:rPr>
            <w:rFonts w:ascii="Arial" w:hAnsi="Arial" w:cs="Arial"/>
            <w:noProof/>
            <w:webHidden/>
            <w:sz w:val="24"/>
          </w:rPr>
          <w:instrText xml:space="preserve"> PAGEREF _Toc138159193 \h </w:instrText>
        </w:r>
        <w:r w:rsidRPr="00E21C95">
          <w:rPr>
            <w:rFonts w:ascii="Arial" w:hAnsi="Arial" w:cs="Arial"/>
            <w:noProof/>
            <w:webHidden/>
            <w:sz w:val="24"/>
          </w:rPr>
        </w:r>
        <w:r w:rsidRPr="00E21C95">
          <w:rPr>
            <w:rFonts w:ascii="Arial" w:hAnsi="Arial" w:cs="Arial"/>
            <w:noProof/>
            <w:webHidden/>
            <w:sz w:val="24"/>
          </w:rPr>
          <w:fldChar w:fldCharType="separate"/>
        </w:r>
        <w:r w:rsidR="00E129B4">
          <w:rPr>
            <w:rFonts w:ascii="Arial" w:hAnsi="Arial" w:cs="Arial"/>
            <w:noProof/>
            <w:webHidden/>
            <w:sz w:val="24"/>
          </w:rPr>
          <w:t>17</w:t>
        </w:r>
        <w:r w:rsidRPr="00E21C95">
          <w:rPr>
            <w:rFonts w:ascii="Arial" w:hAnsi="Arial" w:cs="Arial"/>
            <w:noProof/>
            <w:webHidden/>
            <w:sz w:val="24"/>
          </w:rPr>
          <w:fldChar w:fldCharType="end"/>
        </w:r>
      </w:hyperlink>
    </w:p>
    <w:p w14:paraId="268D86FB" w14:textId="5906C50A"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4" w:history="1">
        <w:r w:rsidR="00BE34F1" w:rsidRPr="00E21C95">
          <w:rPr>
            <w:rStyle w:val="Hyperlink"/>
            <w:rFonts w:ascii="Arial" w:hAnsi="Arial" w:cs="Arial"/>
            <w:noProof/>
            <w:sz w:val="24"/>
          </w:rPr>
          <w:t>1.2</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rPr>
          <w:t>LCD Video Wall (LVW)</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_Toc138159194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17</w:t>
        </w:r>
        <w:r w:rsidR="00BE34F1" w:rsidRPr="00E21C95">
          <w:rPr>
            <w:rFonts w:ascii="Arial" w:hAnsi="Arial" w:cs="Arial"/>
            <w:noProof/>
            <w:webHidden/>
            <w:sz w:val="24"/>
          </w:rPr>
          <w:fldChar w:fldCharType="end"/>
        </w:r>
      </w:hyperlink>
    </w:p>
    <w:p w14:paraId="1E800C4C" w14:textId="732D0007"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5" w:history="1">
        <w:r w:rsidR="00BE34F1" w:rsidRPr="00E21C95">
          <w:rPr>
            <w:rStyle w:val="Hyperlink"/>
            <w:rFonts w:ascii="Arial" w:hAnsi="Arial" w:cs="Arial"/>
            <w:noProof/>
            <w:sz w:val="24"/>
          </w:rPr>
          <w:t>1.3</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rPr>
          <w:t>Controller Features</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_Toc138159195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19</w:t>
        </w:r>
        <w:r w:rsidR="00BE34F1" w:rsidRPr="00E21C95">
          <w:rPr>
            <w:rFonts w:ascii="Arial" w:hAnsi="Arial" w:cs="Arial"/>
            <w:noProof/>
            <w:webHidden/>
            <w:sz w:val="24"/>
          </w:rPr>
          <w:fldChar w:fldCharType="end"/>
        </w:r>
      </w:hyperlink>
    </w:p>
    <w:p w14:paraId="31649388" w14:textId="2CAB89C6"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6" w:history="1">
        <w:r w:rsidR="00BE34F1" w:rsidRPr="00E21C95">
          <w:rPr>
            <w:rStyle w:val="Hyperlink"/>
            <w:rFonts w:ascii="Arial" w:hAnsi="Arial" w:cs="Arial"/>
            <w:noProof/>
            <w:sz w:val="24"/>
          </w:rPr>
          <w:t>1.4</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rPr>
          <w:t>Multipoint Control Unit (MCU)</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_Toc138159196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20</w:t>
        </w:r>
        <w:r w:rsidR="00BE34F1" w:rsidRPr="00E21C95">
          <w:rPr>
            <w:rFonts w:ascii="Arial" w:hAnsi="Arial" w:cs="Arial"/>
            <w:noProof/>
            <w:webHidden/>
            <w:sz w:val="24"/>
          </w:rPr>
          <w:fldChar w:fldCharType="end"/>
        </w:r>
      </w:hyperlink>
    </w:p>
    <w:p w14:paraId="7A7C8CAA" w14:textId="3399427F"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7" w:history="1">
        <w:r w:rsidR="00BE34F1" w:rsidRPr="00E21C95">
          <w:rPr>
            <w:rStyle w:val="Hyperlink"/>
            <w:rFonts w:ascii="Arial" w:hAnsi="Arial" w:cs="Arial"/>
            <w:noProof/>
            <w:sz w:val="24"/>
          </w:rPr>
          <w:t>1.5</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Video Endpoints</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_Toc138159197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22</w:t>
        </w:r>
        <w:r w:rsidR="00BE34F1" w:rsidRPr="00E21C95">
          <w:rPr>
            <w:rFonts w:ascii="Arial" w:hAnsi="Arial" w:cs="Arial"/>
            <w:noProof/>
            <w:webHidden/>
            <w:sz w:val="24"/>
          </w:rPr>
          <w:fldChar w:fldCharType="end"/>
        </w:r>
      </w:hyperlink>
    </w:p>
    <w:p w14:paraId="172D41CF" w14:textId="13F4A8C5"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8" w:history="1">
        <w:r w:rsidR="00BE34F1" w:rsidRPr="00E21C95">
          <w:rPr>
            <w:rStyle w:val="Hyperlink"/>
            <w:rFonts w:ascii="Arial" w:hAnsi="Arial" w:cs="Arial"/>
            <w:noProof/>
            <w:sz w:val="24"/>
          </w:rPr>
          <w:t>1.6</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Camera</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_Toc138159198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24</w:t>
        </w:r>
        <w:r w:rsidR="00BE34F1" w:rsidRPr="00E21C95">
          <w:rPr>
            <w:rFonts w:ascii="Arial" w:hAnsi="Arial" w:cs="Arial"/>
            <w:noProof/>
            <w:webHidden/>
            <w:sz w:val="24"/>
          </w:rPr>
          <w:fldChar w:fldCharType="end"/>
        </w:r>
      </w:hyperlink>
    </w:p>
    <w:p w14:paraId="3E4252FA" w14:textId="607F7A3A"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199" w:history="1">
        <w:r w:rsidR="00BE34F1" w:rsidRPr="00E21C95">
          <w:rPr>
            <w:rStyle w:val="Hyperlink"/>
            <w:rFonts w:ascii="Arial" w:hAnsi="Arial" w:cs="Arial"/>
            <w:noProof/>
            <w:sz w:val="24"/>
          </w:rPr>
          <w:t>1.7</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Wireless Microphone System</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_Toc138159199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24</w:t>
        </w:r>
        <w:r w:rsidR="00BE34F1" w:rsidRPr="00E21C95">
          <w:rPr>
            <w:rFonts w:ascii="Arial" w:hAnsi="Arial" w:cs="Arial"/>
            <w:noProof/>
            <w:webHidden/>
            <w:sz w:val="24"/>
          </w:rPr>
          <w:fldChar w:fldCharType="end"/>
        </w:r>
      </w:hyperlink>
    </w:p>
    <w:p w14:paraId="1176242E" w14:textId="0F25A019"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200" w:history="1">
        <w:r w:rsidR="00BE34F1" w:rsidRPr="00E21C95">
          <w:rPr>
            <w:rStyle w:val="Hyperlink"/>
            <w:rFonts w:ascii="Arial" w:hAnsi="Arial" w:cs="Arial"/>
            <w:noProof/>
            <w:sz w:val="24"/>
          </w:rPr>
          <w:t>1.8</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Accessories</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_Toc138159200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24</w:t>
        </w:r>
        <w:r w:rsidR="00BE34F1" w:rsidRPr="00E21C95">
          <w:rPr>
            <w:rFonts w:ascii="Arial" w:hAnsi="Arial" w:cs="Arial"/>
            <w:noProof/>
            <w:webHidden/>
            <w:sz w:val="24"/>
          </w:rPr>
          <w:fldChar w:fldCharType="end"/>
        </w:r>
      </w:hyperlink>
    </w:p>
    <w:p w14:paraId="7C56A6A3" w14:textId="70080335" w:rsidR="00BE34F1" w:rsidRPr="00E21C95" w:rsidRDefault="00000000" w:rsidP="00BE34F1">
      <w:pPr>
        <w:pStyle w:val="TOC1"/>
        <w:tabs>
          <w:tab w:val="left" w:pos="480"/>
          <w:tab w:val="right" w:leader="dot" w:pos="9182"/>
        </w:tabs>
        <w:rPr>
          <w:rFonts w:ascii="Arial" w:hAnsi="Arial" w:cs="Arial"/>
          <w:b w:val="0"/>
          <w:bCs w:val="0"/>
          <w:noProof/>
          <w:snapToGrid/>
          <w:kern w:val="2"/>
          <w:sz w:val="24"/>
          <w:lang w:bidi="hi-IN"/>
        </w:rPr>
      </w:pPr>
      <w:hyperlink w:anchor="_Toc138159201" w:history="1">
        <w:r w:rsidR="00BE34F1" w:rsidRPr="00E21C95">
          <w:rPr>
            <w:rStyle w:val="Hyperlink"/>
            <w:rFonts w:ascii="Arial" w:hAnsi="Arial" w:cs="Arial"/>
            <w:noProof/>
            <w:sz w:val="24"/>
          </w:rPr>
          <w:t>1.9</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FAT methodology for VC equipment</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_Toc138159201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25</w:t>
        </w:r>
        <w:r w:rsidR="00BE34F1" w:rsidRPr="00E21C95">
          <w:rPr>
            <w:rFonts w:ascii="Arial" w:hAnsi="Arial" w:cs="Arial"/>
            <w:noProof/>
            <w:webHidden/>
            <w:sz w:val="24"/>
          </w:rPr>
          <w:fldChar w:fldCharType="end"/>
        </w:r>
      </w:hyperlink>
    </w:p>
    <w:p w14:paraId="2343C8AE" w14:textId="2B7CDCC4" w:rsidR="00BE34F1" w:rsidRPr="00E21C95" w:rsidRDefault="00000000" w:rsidP="00BE34F1">
      <w:pPr>
        <w:pStyle w:val="TOC1"/>
        <w:tabs>
          <w:tab w:val="left" w:pos="720"/>
          <w:tab w:val="right" w:leader="dot" w:pos="9182"/>
        </w:tabs>
        <w:rPr>
          <w:rFonts w:ascii="Arial" w:hAnsi="Arial" w:cs="Arial"/>
          <w:b w:val="0"/>
          <w:bCs w:val="0"/>
          <w:noProof/>
          <w:snapToGrid/>
          <w:kern w:val="2"/>
          <w:sz w:val="24"/>
          <w:lang w:bidi="hi-IN"/>
        </w:rPr>
      </w:pPr>
      <w:hyperlink w:anchor="_Toc138159202" w:history="1">
        <w:r w:rsidR="00BE34F1" w:rsidRPr="00E21C95">
          <w:rPr>
            <w:rStyle w:val="Hyperlink"/>
            <w:rFonts w:ascii="Arial" w:hAnsi="Arial" w:cs="Arial"/>
            <w:noProof/>
            <w:sz w:val="24"/>
          </w:rPr>
          <w:t>1.10</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Technical Specifications for Wall Mount Speakers</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_Toc138159202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25</w:t>
        </w:r>
        <w:r w:rsidR="00BE34F1" w:rsidRPr="00E21C95">
          <w:rPr>
            <w:rFonts w:ascii="Arial" w:hAnsi="Arial" w:cs="Arial"/>
            <w:noProof/>
            <w:webHidden/>
            <w:sz w:val="24"/>
          </w:rPr>
          <w:fldChar w:fldCharType="end"/>
        </w:r>
      </w:hyperlink>
    </w:p>
    <w:p w14:paraId="7A7692A6" w14:textId="33C8FA42" w:rsidR="00BE34F1" w:rsidRPr="00E21C95" w:rsidRDefault="00000000" w:rsidP="00BE34F1">
      <w:pPr>
        <w:pStyle w:val="TOC1"/>
        <w:tabs>
          <w:tab w:val="left" w:pos="720"/>
          <w:tab w:val="right" w:leader="dot" w:pos="9182"/>
        </w:tabs>
        <w:rPr>
          <w:rFonts w:ascii="Arial" w:hAnsi="Arial" w:cs="Arial"/>
          <w:b w:val="0"/>
          <w:bCs w:val="0"/>
          <w:noProof/>
          <w:snapToGrid/>
          <w:kern w:val="2"/>
          <w:sz w:val="24"/>
          <w:lang w:bidi="hi-IN"/>
        </w:rPr>
      </w:pPr>
      <w:hyperlink w:anchor="_Toc138159203" w:history="1">
        <w:r w:rsidR="00BE34F1" w:rsidRPr="00E21C95">
          <w:rPr>
            <w:rStyle w:val="Hyperlink"/>
            <w:rFonts w:ascii="Arial" w:hAnsi="Arial" w:cs="Arial"/>
            <w:noProof/>
            <w:sz w:val="24"/>
          </w:rPr>
          <w:t>1.11</w:t>
        </w:r>
        <w:r w:rsidR="00BE34F1" w:rsidRPr="00E21C95">
          <w:rPr>
            <w:rFonts w:ascii="Arial" w:hAnsi="Arial" w:cs="Arial"/>
            <w:b w:val="0"/>
            <w:bCs w:val="0"/>
            <w:noProof/>
            <w:snapToGrid/>
            <w:kern w:val="2"/>
            <w:sz w:val="24"/>
            <w:lang w:bidi="hi-IN"/>
          </w:rPr>
          <w:tab/>
        </w:r>
        <w:r w:rsidR="00BE34F1" w:rsidRPr="00E21C95">
          <w:rPr>
            <w:rStyle w:val="Hyperlink"/>
            <w:rFonts w:ascii="Arial" w:hAnsi="Arial" w:cs="Arial"/>
            <w:noProof/>
            <w:sz w:val="24"/>
            <w:lang w:val="en-GB"/>
          </w:rPr>
          <w:t>Technical Specifications for Amplifier</w:t>
        </w:r>
        <w:r w:rsidR="00BE34F1" w:rsidRPr="00E21C95">
          <w:rPr>
            <w:rFonts w:ascii="Arial" w:hAnsi="Arial" w:cs="Arial"/>
            <w:noProof/>
            <w:webHidden/>
            <w:sz w:val="24"/>
          </w:rPr>
          <w:tab/>
        </w:r>
        <w:r w:rsidR="00BE34F1" w:rsidRPr="00E21C95">
          <w:rPr>
            <w:rFonts w:ascii="Arial" w:hAnsi="Arial" w:cs="Arial"/>
            <w:noProof/>
            <w:webHidden/>
            <w:sz w:val="24"/>
          </w:rPr>
          <w:fldChar w:fldCharType="begin"/>
        </w:r>
        <w:r w:rsidR="00BE34F1" w:rsidRPr="00E21C95">
          <w:rPr>
            <w:rFonts w:ascii="Arial" w:hAnsi="Arial" w:cs="Arial"/>
            <w:noProof/>
            <w:webHidden/>
            <w:sz w:val="24"/>
          </w:rPr>
          <w:instrText xml:space="preserve"> PAGEREF _Toc138159203 \h </w:instrText>
        </w:r>
        <w:r w:rsidR="00BE34F1" w:rsidRPr="00E21C95">
          <w:rPr>
            <w:rFonts w:ascii="Arial" w:hAnsi="Arial" w:cs="Arial"/>
            <w:noProof/>
            <w:webHidden/>
            <w:sz w:val="24"/>
          </w:rPr>
        </w:r>
        <w:r w:rsidR="00BE34F1" w:rsidRPr="00E21C95">
          <w:rPr>
            <w:rFonts w:ascii="Arial" w:hAnsi="Arial" w:cs="Arial"/>
            <w:noProof/>
            <w:webHidden/>
            <w:sz w:val="24"/>
          </w:rPr>
          <w:fldChar w:fldCharType="separate"/>
        </w:r>
        <w:r w:rsidR="00E129B4">
          <w:rPr>
            <w:rFonts w:ascii="Arial" w:hAnsi="Arial" w:cs="Arial"/>
            <w:noProof/>
            <w:webHidden/>
            <w:sz w:val="24"/>
          </w:rPr>
          <w:t>25</w:t>
        </w:r>
        <w:r w:rsidR="00BE34F1" w:rsidRPr="00E21C95">
          <w:rPr>
            <w:rFonts w:ascii="Arial" w:hAnsi="Arial" w:cs="Arial"/>
            <w:noProof/>
            <w:webHidden/>
            <w:sz w:val="24"/>
          </w:rPr>
          <w:fldChar w:fldCharType="end"/>
        </w:r>
      </w:hyperlink>
    </w:p>
    <w:p w14:paraId="31E4E989" w14:textId="77777777" w:rsidR="00BE34F1" w:rsidRPr="00E21C95" w:rsidRDefault="00BE34F1" w:rsidP="00BE34F1">
      <w:pPr>
        <w:spacing w:line="360" w:lineRule="auto"/>
        <w:rPr>
          <w:rFonts w:ascii="Arial" w:hAnsi="Arial" w:cs="Arial"/>
          <w:b/>
          <w:bCs/>
          <w:sz w:val="24"/>
          <w:szCs w:val="24"/>
        </w:rPr>
      </w:pPr>
      <w:r w:rsidRPr="00E21C95">
        <w:rPr>
          <w:rFonts w:ascii="Arial" w:hAnsi="Arial" w:cs="Arial"/>
          <w:noProof/>
          <w:sz w:val="24"/>
          <w:szCs w:val="24"/>
        </w:rPr>
        <w:fldChar w:fldCharType="end"/>
      </w:r>
    </w:p>
    <w:p w14:paraId="35DFF0BB" w14:textId="77777777" w:rsidR="00BE34F1" w:rsidRPr="00E21C95" w:rsidRDefault="00BE34F1" w:rsidP="00BE34F1">
      <w:pPr>
        <w:tabs>
          <w:tab w:val="left" w:pos="0"/>
        </w:tabs>
        <w:spacing w:line="360" w:lineRule="auto"/>
        <w:jc w:val="both"/>
        <w:rPr>
          <w:rStyle w:val="HeadingFont"/>
          <w:rFonts w:cs="Arial"/>
          <w:b w:val="0"/>
          <w:bCs/>
          <w:sz w:val="24"/>
          <w:szCs w:val="24"/>
          <w:lang w:val="en-GB"/>
        </w:rPr>
      </w:pPr>
    </w:p>
    <w:p w14:paraId="6B23061B" w14:textId="77777777" w:rsidR="00BE34F1" w:rsidRPr="00E21C95" w:rsidRDefault="00BE34F1" w:rsidP="00BE34F1">
      <w:pPr>
        <w:tabs>
          <w:tab w:val="left" w:pos="0"/>
        </w:tabs>
        <w:spacing w:line="360" w:lineRule="auto"/>
        <w:jc w:val="both"/>
        <w:rPr>
          <w:rStyle w:val="HeadingFont"/>
          <w:rFonts w:cs="Arial"/>
          <w:bCs/>
          <w:sz w:val="24"/>
          <w:szCs w:val="24"/>
          <w:lang w:val="en-GB"/>
        </w:rPr>
      </w:pPr>
    </w:p>
    <w:p w14:paraId="39AE2149" w14:textId="77777777" w:rsidR="00BE34F1" w:rsidRPr="00E21C95" w:rsidRDefault="00BE34F1" w:rsidP="00BE34F1">
      <w:pPr>
        <w:tabs>
          <w:tab w:val="left" w:pos="0"/>
        </w:tabs>
        <w:spacing w:line="360" w:lineRule="auto"/>
        <w:jc w:val="both"/>
        <w:rPr>
          <w:rStyle w:val="HeadingFont"/>
          <w:rFonts w:cs="Arial"/>
          <w:bCs/>
          <w:sz w:val="24"/>
          <w:szCs w:val="24"/>
          <w:lang w:val="en-GB"/>
        </w:rPr>
      </w:pPr>
    </w:p>
    <w:p w14:paraId="683FC183" w14:textId="77777777" w:rsidR="00BE34F1" w:rsidRPr="00E21C95" w:rsidRDefault="00BE34F1" w:rsidP="00BE34F1">
      <w:pPr>
        <w:tabs>
          <w:tab w:val="left" w:pos="0"/>
        </w:tabs>
        <w:jc w:val="both"/>
        <w:rPr>
          <w:rStyle w:val="HeadingFont"/>
          <w:rFonts w:cs="Arial"/>
          <w:bCs/>
          <w:sz w:val="24"/>
          <w:szCs w:val="24"/>
          <w:lang w:val="en-GB"/>
        </w:rPr>
      </w:pPr>
    </w:p>
    <w:p w14:paraId="70EFB02E" w14:textId="77777777" w:rsidR="00BE34F1" w:rsidRPr="00E21C95" w:rsidRDefault="00BE34F1" w:rsidP="00BE34F1">
      <w:pPr>
        <w:tabs>
          <w:tab w:val="left" w:pos="0"/>
        </w:tabs>
        <w:jc w:val="both"/>
        <w:rPr>
          <w:rStyle w:val="HeadingFont"/>
          <w:rFonts w:cs="Arial"/>
          <w:bCs/>
          <w:sz w:val="24"/>
          <w:szCs w:val="24"/>
          <w:lang w:val="en-GB"/>
        </w:rPr>
      </w:pPr>
      <w:r w:rsidRPr="00E21C95">
        <w:rPr>
          <w:rStyle w:val="HeadingFont"/>
          <w:rFonts w:cs="Arial"/>
          <w:bCs/>
          <w:sz w:val="24"/>
          <w:szCs w:val="24"/>
          <w:lang w:val="en-GB"/>
        </w:rPr>
        <w:br w:type="page"/>
      </w:r>
    </w:p>
    <w:p w14:paraId="3646BCA3" w14:textId="77777777" w:rsidR="00BE34F1" w:rsidRPr="00E21C95" w:rsidRDefault="00BE34F1" w:rsidP="00BE34F1">
      <w:pPr>
        <w:tabs>
          <w:tab w:val="left" w:pos="0"/>
        </w:tabs>
        <w:jc w:val="center"/>
        <w:rPr>
          <w:rStyle w:val="HeadingFont"/>
          <w:rFonts w:cs="Arial"/>
          <w:bCs/>
          <w:sz w:val="24"/>
          <w:szCs w:val="24"/>
          <w:lang w:val="en-GB"/>
        </w:rPr>
      </w:pPr>
      <w:r w:rsidRPr="00E21C95">
        <w:rPr>
          <w:rStyle w:val="HeadingFont"/>
          <w:rFonts w:cs="Arial"/>
          <w:bCs/>
          <w:sz w:val="24"/>
          <w:szCs w:val="24"/>
          <w:lang w:val="en-GB"/>
        </w:rPr>
        <w:lastRenderedPageBreak/>
        <w:t>VIDEO CONFERENCING EQUIPMENT</w:t>
      </w:r>
    </w:p>
    <w:p w14:paraId="52BF90A8" w14:textId="77777777" w:rsidR="00BE34F1" w:rsidRPr="00E21C95" w:rsidRDefault="00BE34F1" w:rsidP="00BE34F1">
      <w:pPr>
        <w:tabs>
          <w:tab w:val="left" w:pos="0"/>
        </w:tabs>
        <w:ind w:left="720"/>
        <w:jc w:val="center"/>
        <w:rPr>
          <w:rFonts w:ascii="Arial" w:hAnsi="Arial" w:cs="Arial"/>
          <w:sz w:val="24"/>
          <w:szCs w:val="24"/>
          <w:lang w:val="en-GB"/>
        </w:rPr>
      </w:pPr>
    </w:p>
    <w:p w14:paraId="1A1D55E6"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b w:val="0"/>
          <w:bCs/>
          <w:szCs w:val="24"/>
        </w:rPr>
      </w:pPr>
      <w:bookmarkStart w:id="0" w:name="_Toc138159193"/>
      <w:r w:rsidRPr="00E21C95">
        <w:rPr>
          <w:rStyle w:val="HeadingFont"/>
          <w:b/>
          <w:bCs/>
          <w:sz w:val="24"/>
          <w:szCs w:val="24"/>
        </w:rPr>
        <w:t>Introduction</w:t>
      </w:r>
      <w:bookmarkEnd w:id="0"/>
      <w:r w:rsidRPr="00E21C95">
        <w:rPr>
          <w:rStyle w:val="HeadingFont"/>
          <w:b/>
          <w:bCs/>
          <w:sz w:val="24"/>
          <w:szCs w:val="24"/>
        </w:rPr>
        <w:t xml:space="preserve"> </w:t>
      </w:r>
    </w:p>
    <w:p w14:paraId="72751C5D" w14:textId="77777777" w:rsidR="00BE34F1" w:rsidRPr="00E21C95" w:rsidRDefault="00BE34F1" w:rsidP="00BE34F1">
      <w:pPr>
        <w:tabs>
          <w:tab w:val="left" w:pos="0"/>
        </w:tabs>
        <w:spacing w:line="276" w:lineRule="auto"/>
        <w:jc w:val="both"/>
        <w:rPr>
          <w:rFonts w:ascii="Arial" w:hAnsi="Arial" w:cs="Arial"/>
          <w:sz w:val="24"/>
          <w:szCs w:val="24"/>
        </w:rPr>
      </w:pPr>
      <w:r w:rsidRPr="00E21C95">
        <w:rPr>
          <w:rFonts w:ascii="Arial" w:hAnsi="Arial" w:cs="Arial"/>
          <w:sz w:val="24"/>
          <w:szCs w:val="24"/>
        </w:rPr>
        <w:t xml:space="preserve">This section describes the functional and technical requirements of Video Conferencing Systems being supplied. The minimum hardware &amp; software requirements are specified here, the </w:t>
      </w:r>
      <w:r w:rsidRPr="00E21C95">
        <w:rPr>
          <w:rFonts w:ascii="Arial" w:hAnsi="Arial" w:cs="Arial"/>
          <w:b/>
          <w:sz w:val="24"/>
          <w:szCs w:val="24"/>
        </w:rPr>
        <w:t>Contractor</w:t>
      </w:r>
      <w:r w:rsidRPr="00E21C95">
        <w:rPr>
          <w:rFonts w:ascii="Arial" w:hAnsi="Arial" w:cs="Arial"/>
          <w:sz w:val="24"/>
          <w:szCs w:val="24"/>
        </w:rPr>
        <w:t xml:space="preserve"> shall assess the adequacy of the same &amp; if any additional hardware, software &amp; interfaces are required to meet all the functional requirements of the technical specifications, the same shall be included in the offer. The BOQ of the equipment’s to be supplied is indicated at </w:t>
      </w:r>
      <w:r w:rsidRPr="00E21C95">
        <w:rPr>
          <w:rFonts w:ascii="Arial" w:hAnsi="Arial" w:cs="Arial"/>
          <w:b/>
          <w:bCs/>
          <w:sz w:val="24"/>
          <w:szCs w:val="24"/>
        </w:rPr>
        <w:t>Appendix-G</w:t>
      </w:r>
      <w:r w:rsidRPr="00E21C95">
        <w:rPr>
          <w:rFonts w:ascii="Arial" w:hAnsi="Arial" w:cs="Arial"/>
          <w:sz w:val="24"/>
          <w:szCs w:val="24"/>
        </w:rPr>
        <w:t xml:space="preserve">, </w:t>
      </w:r>
      <w:r w:rsidRPr="00E21C95">
        <w:rPr>
          <w:rFonts w:ascii="Arial" w:hAnsi="Arial" w:cs="Arial"/>
          <w:b/>
          <w:bCs/>
          <w:sz w:val="24"/>
          <w:szCs w:val="24"/>
        </w:rPr>
        <w:t>Part-B</w:t>
      </w:r>
      <w:r w:rsidRPr="00E21C95">
        <w:rPr>
          <w:rFonts w:ascii="Arial" w:hAnsi="Arial" w:cs="Arial"/>
          <w:sz w:val="24"/>
          <w:szCs w:val="24"/>
        </w:rPr>
        <w:t xml:space="preserve">. </w:t>
      </w:r>
    </w:p>
    <w:p w14:paraId="11CE0463" w14:textId="14442226" w:rsidR="00BE34F1" w:rsidRPr="00E21C95" w:rsidRDefault="00BE34F1" w:rsidP="00BE34F1">
      <w:pPr>
        <w:tabs>
          <w:tab w:val="left" w:pos="0"/>
        </w:tabs>
        <w:spacing w:line="276" w:lineRule="auto"/>
        <w:jc w:val="both"/>
        <w:rPr>
          <w:rFonts w:ascii="Arial" w:hAnsi="Arial" w:cs="Arial"/>
          <w:sz w:val="24"/>
          <w:szCs w:val="24"/>
        </w:rPr>
      </w:pPr>
      <w:r w:rsidRPr="00E21C95">
        <w:rPr>
          <w:rFonts w:ascii="Arial" w:hAnsi="Arial" w:cs="Arial"/>
          <w:sz w:val="24"/>
          <w:szCs w:val="24"/>
        </w:rPr>
        <w:t xml:space="preserve">The Contractor shall supply the required furniture and panel with the system. Supplied Video Conferencing (VC) System consists of LCD Video Wall System, Multipoint Control Unit (MCU), Video End Point along with omnidirectional microphones, Camera, Wireless Microphone, and any accessory as per the BOQ. </w:t>
      </w:r>
    </w:p>
    <w:p w14:paraId="7A4C8E6E" w14:textId="7F6E5DB2" w:rsidR="00CA0D79" w:rsidRDefault="00CA0D79" w:rsidP="00CA0D79">
      <w:pPr>
        <w:tabs>
          <w:tab w:val="left" w:pos="0"/>
        </w:tabs>
        <w:spacing w:line="276" w:lineRule="auto"/>
        <w:jc w:val="both"/>
        <w:rPr>
          <w:rFonts w:ascii="Arial" w:hAnsi="Arial" w:cs="Arial"/>
          <w:sz w:val="24"/>
          <w:szCs w:val="24"/>
        </w:rPr>
      </w:pPr>
      <w:r w:rsidRPr="00CA0D79">
        <w:rPr>
          <w:rFonts w:ascii="Arial" w:hAnsi="Arial" w:cs="Arial"/>
          <w:sz w:val="24"/>
          <w:szCs w:val="24"/>
        </w:rPr>
        <w:t>There shall be a provision to conduct video conferencing between the Main Control</w:t>
      </w:r>
      <w:r>
        <w:rPr>
          <w:rFonts w:ascii="Arial" w:hAnsi="Arial" w:cs="Arial"/>
          <w:sz w:val="24"/>
          <w:szCs w:val="24"/>
        </w:rPr>
        <w:t xml:space="preserve"> </w:t>
      </w:r>
      <w:proofErr w:type="spellStart"/>
      <w:r w:rsidRPr="00CA0D79">
        <w:rPr>
          <w:rFonts w:ascii="Arial" w:hAnsi="Arial" w:cs="Arial"/>
          <w:sz w:val="24"/>
          <w:szCs w:val="24"/>
        </w:rPr>
        <w:t>Center</w:t>
      </w:r>
      <w:proofErr w:type="spellEnd"/>
      <w:r w:rsidRPr="00CA0D79">
        <w:rPr>
          <w:rFonts w:ascii="Arial" w:hAnsi="Arial" w:cs="Arial"/>
          <w:sz w:val="24"/>
          <w:szCs w:val="24"/>
        </w:rPr>
        <w:t xml:space="preserve"> and Backup Control </w:t>
      </w:r>
      <w:proofErr w:type="spellStart"/>
      <w:r w:rsidRPr="00CA0D79">
        <w:rPr>
          <w:rFonts w:ascii="Arial" w:hAnsi="Arial" w:cs="Arial"/>
          <w:sz w:val="24"/>
          <w:szCs w:val="24"/>
        </w:rPr>
        <w:t>Center</w:t>
      </w:r>
      <w:proofErr w:type="spellEnd"/>
      <w:r w:rsidRPr="00CA0D79">
        <w:rPr>
          <w:rFonts w:ascii="Arial" w:hAnsi="Arial" w:cs="Arial"/>
          <w:sz w:val="24"/>
          <w:szCs w:val="24"/>
        </w:rPr>
        <w:t xml:space="preserve"> without MCU and if any additional hardware/software</w:t>
      </w:r>
      <w:r>
        <w:rPr>
          <w:rFonts w:ascii="Arial" w:hAnsi="Arial" w:cs="Arial"/>
          <w:sz w:val="24"/>
          <w:szCs w:val="24"/>
        </w:rPr>
        <w:t xml:space="preserve"> </w:t>
      </w:r>
      <w:r w:rsidRPr="00CA0D79">
        <w:rPr>
          <w:rFonts w:ascii="Arial" w:hAnsi="Arial" w:cs="Arial"/>
          <w:sz w:val="24"/>
          <w:szCs w:val="24"/>
        </w:rPr>
        <w:t xml:space="preserve">is required to meet this functionality, </w:t>
      </w:r>
      <w:r>
        <w:rPr>
          <w:rFonts w:ascii="Arial" w:hAnsi="Arial" w:cs="Arial"/>
          <w:sz w:val="24"/>
          <w:szCs w:val="24"/>
        </w:rPr>
        <w:t>Contractor</w:t>
      </w:r>
      <w:r w:rsidRPr="00CA0D79">
        <w:rPr>
          <w:rFonts w:ascii="Arial" w:hAnsi="Arial" w:cs="Arial"/>
          <w:sz w:val="24"/>
          <w:szCs w:val="24"/>
        </w:rPr>
        <w:t xml:space="preserve"> shall supply the same to provide this </w:t>
      </w:r>
      <w:proofErr w:type="spellStart"/>
      <w:r w:rsidRPr="00CA0D79">
        <w:rPr>
          <w:rFonts w:ascii="Arial" w:hAnsi="Arial" w:cs="Arial"/>
          <w:sz w:val="24"/>
          <w:szCs w:val="24"/>
        </w:rPr>
        <w:t>feature.MCU</w:t>
      </w:r>
      <w:proofErr w:type="spellEnd"/>
      <w:r w:rsidRPr="00CA0D79">
        <w:rPr>
          <w:rFonts w:ascii="Arial" w:hAnsi="Arial" w:cs="Arial"/>
          <w:sz w:val="24"/>
          <w:szCs w:val="24"/>
        </w:rPr>
        <w:t xml:space="preserve"> will be required only when more than two control </w:t>
      </w:r>
      <w:proofErr w:type="spellStart"/>
      <w:r w:rsidRPr="00CA0D79">
        <w:rPr>
          <w:rFonts w:ascii="Arial" w:hAnsi="Arial" w:cs="Arial"/>
          <w:sz w:val="24"/>
          <w:szCs w:val="24"/>
        </w:rPr>
        <w:t>centers</w:t>
      </w:r>
      <w:proofErr w:type="spellEnd"/>
      <w:r w:rsidRPr="00CA0D79">
        <w:rPr>
          <w:rFonts w:ascii="Arial" w:hAnsi="Arial" w:cs="Arial"/>
          <w:sz w:val="24"/>
          <w:szCs w:val="24"/>
        </w:rPr>
        <w:t xml:space="preserve"> are involved in VC.</w:t>
      </w:r>
    </w:p>
    <w:p w14:paraId="1D7103F6" w14:textId="1A5CEF14" w:rsidR="00BE34F1" w:rsidRPr="00E21C95" w:rsidRDefault="00BE34F1" w:rsidP="00CA0D79">
      <w:pPr>
        <w:tabs>
          <w:tab w:val="left" w:pos="0"/>
        </w:tabs>
        <w:spacing w:line="276" w:lineRule="auto"/>
        <w:jc w:val="both"/>
        <w:rPr>
          <w:rFonts w:ascii="Arial" w:hAnsi="Arial" w:cs="Arial"/>
          <w:sz w:val="24"/>
          <w:szCs w:val="24"/>
        </w:rPr>
      </w:pPr>
      <w:r w:rsidRPr="00E21C95">
        <w:rPr>
          <w:rFonts w:ascii="Arial" w:hAnsi="Arial" w:cs="Arial"/>
          <w:sz w:val="24"/>
          <w:szCs w:val="24"/>
        </w:rPr>
        <w:t>Wall mountable type LCD Video Wall System (LVWS) consists of LCD Video Walls (LVW) and associated Controller/ drivers shall be supplied by the Contractor. The Contractor shall supply LVWS with all necessary hardware, software, and interfaces, including LCD modules, supporting/mounting/fitting arrangement including cabling etc. to make the entire system operational.</w:t>
      </w:r>
    </w:p>
    <w:p w14:paraId="13B1BFAC"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rStyle w:val="HeadingFont"/>
          <w:b/>
          <w:bCs/>
          <w:sz w:val="24"/>
          <w:szCs w:val="24"/>
        </w:rPr>
      </w:pPr>
      <w:bookmarkStart w:id="1" w:name="_Toc138159194"/>
      <w:r w:rsidRPr="00E21C95">
        <w:rPr>
          <w:rStyle w:val="HeadingFont"/>
          <w:b/>
          <w:bCs/>
          <w:sz w:val="24"/>
          <w:szCs w:val="24"/>
        </w:rPr>
        <w:t>LCD Video Wall (LVW)</w:t>
      </w:r>
      <w:bookmarkEnd w:id="1"/>
    </w:p>
    <w:p w14:paraId="2512F204" w14:textId="77777777" w:rsidR="00BE34F1" w:rsidRPr="00E21C95" w:rsidRDefault="00BE34F1" w:rsidP="00BE34F1">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lang w:val="en-GB"/>
        </w:rPr>
      </w:pPr>
      <w:r w:rsidRPr="00E21C95">
        <w:rPr>
          <w:rFonts w:ascii="Arial" w:hAnsi="Arial" w:cs="Arial"/>
          <w:sz w:val="24"/>
          <w:szCs w:val="24"/>
          <w:lang w:val="en-GB"/>
        </w:rPr>
        <w:t>The LVW shall be able to take Video signals (from CCTV/Dish TV/DVD Player &amp; video conferencing unit) and Laptop Feeds. The LVWS shall enable users to display inputs from multiple sources/applications simultaneously in freely resizable and repositionable windows on entire display area to enable effective collaboration.</w:t>
      </w:r>
    </w:p>
    <w:p w14:paraId="62DB56B2" w14:textId="77777777" w:rsidR="00BE34F1" w:rsidRPr="00E21C95" w:rsidRDefault="00BE34F1" w:rsidP="00BE34F1">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lang w:val="en-GB"/>
        </w:rPr>
      </w:pPr>
      <w:r w:rsidRPr="00E21C95">
        <w:rPr>
          <w:rFonts w:ascii="Arial" w:hAnsi="Arial" w:cs="Arial"/>
          <w:sz w:val="24"/>
          <w:szCs w:val="24"/>
          <w:lang w:val="en-GB"/>
        </w:rPr>
        <w:t>LCD Video wall (LVW) shall be wall-mounted type.</w:t>
      </w:r>
    </w:p>
    <w:p w14:paraId="1399E34D" w14:textId="77777777" w:rsidR="00BE34F1" w:rsidRPr="00E21C95" w:rsidRDefault="00BE34F1" w:rsidP="00BE34F1">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lang w:val="en-GB"/>
        </w:rPr>
      </w:pPr>
      <w:r w:rsidRPr="00E21C95">
        <w:rPr>
          <w:rFonts w:ascii="Arial" w:hAnsi="Arial" w:cs="Arial"/>
          <w:sz w:val="24"/>
          <w:szCs w:val="24"/>
          <w:lang w:val="en-GB"/>
        </w:rPr>
        <w:t>Other technical specifications required of LVW are given below: -</w:t>
      </w:r>
    </w:p>
    <w:p w14:paraId="11B1C563" w14:textId="77777777" w:rsidR="00BE34F1" w:rsidRPr="00E21C95" w:rsidRDefault="00BE34F1" w:rsidP="00BE34F1">
      <w:pPr>
        <w:tabs>
          <w:tab w:val="left" w:pos="0"/>
        </w:tabs>
        <w:jc w:val="both"/>
        <w:rPr>
          <w:rFonts w:ascii="Arial" w:hAnsi="Arial" w:cs="Arial"/>
          <w:b/>
          <w:iCs/>
          <w:sz w:val="24"/>
          <w:szCs w:val="24"/>
          <w:u w:val="single"/>
          <w:lang w:val="en-GB"/>
        </w:rPr>
      </w:pPr>
    </w:p>
    <w:p w14:paraId="6BEE1438" w14:textId="77777777" w:rsidR="00BE34F1" w:rsidRPr="00E21C95" w:rsidRDefault="00BE34F1" w:rsidP="00BE34F1">
      <w:pPr>
        <w:tabs>
          <w:tab w:val="left" w:pos="0"/>
        </w:tabs>
        <w:jc w:val="both"/>
        <w:rPr>
          <w:rFonts w:ascii="Arial" w:hAnsi="Arial" w:cs="Arial"/>
          <w:b/>
          <w:iCs/>
          <w:sz w:val="24"/>
          <w:szCs w:val="24"/>
          <w:u w:val="single"/>
          <w:lang w:val="en-GB"/>
        </w:rPr>
      </w:pPr>
      <w:r w:rsidRPr="00E21C95">
        <w:rPr>
          <w:rFonts w:ascii="Arial" w:hAnsi="Arial" w:cs="Arial"/>
          <w:b/>
          <w:iCs/>
          <w:sz w:val="24"/>
          <w:szCs w:val="24"/>
          <w:u w:val="single"/>
          <w:lang w:val="en-GB"/>
        </w:rPr>
        <w:t>LCD video wall</w:t>
      </w:r>
    </w:p>
    <w:p w14:paraId="278A9D75" w14:textId="77777777" w:rsidR="00BE34F1" w:rsidRPr="00E21C95" w:rsidRDefault="00BE34F1" w:rsidP="00BE34F1">
      <w:pPr>
        <w:tabs>
          <w:tab w:val="left" w:pos="0"/>
        </w:tabs>
        <w:jc w:val="both"/>
        <w:rPr>
          <w:rFonts w:ascii="Arial" w:hAnsi="Arial" w:cs="Arial"/>
          <w:b/>
          <w:bCs/>
          <w:i/>
          <w:iCs/>
          <w:sz w:val="24"/>
          <w:szCs w:val="24"/>
          <w:u w:val="singl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2524"/>
        <w:gridCol w:w="3261"/>
        <w:gridCol w:w="2551"/>
      </w:tblGrid>
      <w:tr w:rsidR="00BE34F1" w:rsidRPr="00E21C95" w14:paraId="132DD7C7" w14:textId="77777777" w:rsidTr="003E2637">
        <w:trPr>
          <w:trHeight w:val="383"/>
        </w:trPr>
        <w:tc>
          <w:tcPr>
            <w:tcW w:w="878" w:type="dxa"/>
            <w:vAlign w:val="center"/>
          </w:tcPr>
          <w:p w14:paraId="0BC767C0" w14:textId="77777777" w:rsidR="00BE34F1" w:rsidRPr="00E21C95" w:rsidRDefault="00BE34F1" w:rsidP="003E2637">
            <w:pPr>
              <w:tabs>
                <w:tab w:val="left" w:pos="0"/>
              </w:tabs>
              <w:jc w:val="both"/>
              <w:rPr>
                <w:rFonts w:ascii="Arial" w:hAnsi="Arial" w:cs="Arial"/>
                <w:b/>
                <w:bCs/>
                <w:sz w:val="24"/>
                <w:szCs w:val="24"/>
                <w:lang w:val="en-GB"/>
              </w:rPr>
            </w:pPr>
            <w:r w:rsidRPr="00E21C95">
              <w:rPr>
                <w:rFonts w:ascii="Arial" w:hAnsi="Arial" w:cs="Arial"/>
                <w:b/>
                <w:sz w:val="24"/>
                <w:szCs w:val="24"/>
              </w:rPr>
              <w:br w:type="page"/>
            </w:r>
            <w:proofErr w:type="spellStart"/>
            <w:r w:rsidRPr="00E21C95">
              <w:rPr>
                <w:rFonts w:ascii="Arial" w:hAnsi="Arial" w:cs="Arial"/>
                <w:b/>
                <w:sz w:val="24"/>
                <w:szCs w:val="24"/>
                <w:lang w:val="en-GB"/>
              </w:rPr>
              <w:t>S.No</w:t>
            </w:r>
            <w:proofErr w:type="spellEnd"/>
            <w:r w:rsidRPr="00E21C95">
              <w:rPr>
                <w:rFonts w:ascii="Arial" w:hAnsi="Arial" w:cs="Arial"/>
                <w:b/>
                <w:sz w:val="24"/>
                <w:szCs w:val="24"/>
                <w:lang w:val="en-GB"/>
              </w:rPr>
              <w:t>.</w:t>
            </w:r>
          </w:p>
        </w:tc>
        <w:tc>
          <w:tcPr>
            <w:tcW w:w="5785" w:type="dxa"/>
            <w:gridSpan w:val="2"/>
            <w:vAlign w:val="center"/>
          </w:tcPr>
          <w:p w14:paraId="7BE3E6D8" w14:textId="77777777" w:rsidR="00BE34F1" w:rsidRPr="00E21C95" w:rsidRDefault="00BE34F1" w:rsidP="003E2637">
            <w:pPr>
              <w:tabs>
                <w:tab w:val="left" w:pos="0"/>
              </w:tabs>
              <w:jc w:val="both"/>
              <w:rPr>
                <w:rFonts w:ascii="Arial" w:hAnsi="Arial" w:cs="Arial"/>
                <w:b/>
                <w:bCs/>
                <w:sz w:val="24"/>
                <w:szCs w:val="24"/>
                <w:lang w:val="en-GB"/>
              </w:rPr>
            </w:pPr>
            <w:r w:rsidRPr="00E21C95">
              <w:rPr>
                <w:rFonts w:ascii="Arial" w:hAnsi="Arial" w:cs="Arial"/>
                <w:b/>
                <w:sz w:val="24"/>
                <w:szCs w:val="24"/>
                <w:lang w:val="en-GB"/>
              </w:rPr>
              <w:t>Description of the Parameters</w:t>
            </w:r>
          </w:p>
          <w:p w14:paraId="711BF237" w14:textId="77777777" w:rsidR="00BE34F1" w:rsidRPr="00E21C95" w:rsidRDefault="00BE34F1" w:rsidP="003E2637">
            <w:pPr>
              <w:tabs>
                <w:tab w:val="left" w:pos="0"/>
              </w:tabs>
              <w:jc w:val="both"/>
              <w:rPr>
                <w:rFonts w:ascii="Arial" w:hAnsi="Arial" w:cs="Arial"/>
                <w:b/>
                <w:bCs/>
                <w:sz w:val="24"/>
                <w:szCs w:val="24"/>
                <w:lang w:val="en-GB"/>
              </w:rPr>
            </w:pPr>
          </w:p>
        </w:tc>
        <w:tc>
          <w:tcPr>
            <w:tcW w:w="2551" w:type="dxa"/>
          </w:tcPr>
          <w:p w14:paraId="58280AA9" w14:textId="77777777" w:rsidR="00BE34F1" w:rsidRPr="00E21C95" w:rsidRDefault="00BE34F1" w:rsidP="003E2637">
            <w:pPr>
              <w:tabs>
                <w:tab w:val="left" w:pos="0"/>
              </w:tabs>
              <w:jc w:val="both"/>
              <w:rPr>
                <w:rFonts w:ascii="Arial" w:hAnsi="Arial" w:cs="Arial"/>
                <w:b/>
                <w:sz w:val="24"/>
                <w:szCs w:val="24"/>
                <w:lang w:val="en-GB"/>
              </w:rPr>
            </w:pPr>
          </w:p>
        </w:tc>
      </w:tr>
      <w:tr w:rsidR="00BE34F1" w:rsidRPr="00E21C95" w14:paraId="1746AAE3" w14:textId="77777777" w:rsidTr="003E2637">
        <w:trPr>
          <w:trHeight w:val="549"/>
        </w:trPr>
        <w:tc>
          <w:tcPr>
            <w:tcW w:w="878" w:type="dxa"/>
            <w:vAlign w:val="center"/>
          </w:tcPr>
          <w:p w14:paraId="60BBB3B9" w14:textId="77777777" w:rsidR="00BE34F1" w:rsidRPr="00E21C95" w:rsidRDefault="00BE34F1" w:rsidP="003E2637">
            <w:pPr>
              <w:tabs>
                <w:tab w:val="left" w:pos="0"/>
              </w:tabs>
              <w:jc w:val="both"/>
              <w:rPr>
                <w:rFonts w:ascii="Arial" w:hAnsi="Arial" w:cs="Arial"/>
                <w:b/>
                <w:bCs/>
                <w:sz w:val="24"/>
                <w:szCs w:val="24"/>
              </w:rPr>
            </w:pPr>
          </w:p>
        </w:tc>
        <w:tc>
          <w:tcPr>
            <w:tcW w:w="2524" w:type="dxa"/>
            <w:vAlign w:val="center"/>
          </w:tcPr>
          <w:p w14:paraId="1BEAB685" w14:textId="77777777" w:rsidR="00BE34F1" w:rsidRPr="00E21C95" w:rsidRDefault="00BE34F1" w:rsidP="003E2637">
            <w:pPr>
              <w:tabs>
                <w:tab w:val="left" w:pos="0"/>
              </w:tabs>
              <w:jc w:val="both"/>
              <w:rPr>
                <w:rFonts w:ascii="Arial" w:hAnsi="Arial" w:cs="Arial"/>
                <w:b/>
                <w:bCs/>
                <w:sz w:val="24"/>
                <w:szCs w:val="24"/>
                <w:lang w:val="en-GB"/>
              </w:rPr>
            </w:pPr>
            <w:r w:rsidRPr="00E21C95">
              <w:rPr>
                <w:rFonts w:ascii="Arial" w:hAnsi="Arial" w:cs="Arial"/>
                <w:b/>
                <w:sz w:val="24"/>
                <w:szCs w:val="24"/>
                <w:lang w:val="en-GB"/>
              </w:rPr>
              <w:t>LCD wall features</w:t>
            </w:r>
          </w:p>
        </w:tc>
        <w:tc>
          <w:tcPr>
            <w:tcW w:w="3261" w:type="dxa"/>
            <w:vAlign w:val="center"/>
          </w:tcPr>
          <w:p w14:paraId="1668DEE4" w14:textId="77777777" w:rsidR="00BE34F1" w:rsidRPr="00E21C95" w:rsidRDefault="00BE34F1" w:rsidP="003E2637">
            <w:pPr>
              <w:tabs>
                <w:tab w:val="left" w:pos="0"/>
              </w:tabs>
              <w:jc w:val="both"/>
              <w:rPr>
                <w:rFonts w:ascii="Arial" w:hAnsi="Arial" w:cs="Arial"/>
                <w:b/>
                <w:bCs/>
                <w:sz w:val="24"/>
                <w:szCs w:val="24"/>
                <w:lang w:val="en-GB"/>
              </w:rPr>
            </w:pPr>
            <w:r w:rsidRPr="00E21C95">
              <w:rPr>
                <w:rFonts w:ascii="Arial" w:hAnsi="Arial" w:cs="Arial"/>
                <w:b/>
                <w:sz w:val="24"/>
                <w:szCs w:val="24"/>
                <w:lang w:val="en-GB"/>
              </w:rPr>
              <w:t>Parameters</w:t>
            </w:r>
          </w:p>
        </w:tc>
        <w:tc>
          <w:tcPr>
            <w:tcW w:w="2551" w:type="dxa"/>
          </w:tcPr>
          <w:p w14:paraId="503B8ABF" w14:textId="77777777" w:rsidR="00BE34F1" w:rsidRPr="00E21C95" w:rsidRDefault="00BE34F1" w:rsidP="003E2637">
            <w:pPr>
              <w:tabs>
                <w:tab w:val="left" w:pos="0"/>
              </w:tabs>
              <w:jc w:val="both"/>
              <w:rPr>
                <w:rFonts w:ascii="Arial" w:hAnsi="Arial" w:cs="Arial"/>
                <w:b/>
                <w:bCs/>
                <w:sz w:val="24"/>
                <w:szCs w:val="24"/>
                <w:lang w:val="en-GB"/>
              </w:rPr>
            </w:pPr>
            <w:r w:rsidRPr="00E21C95">
              <w:rPr>
                <w:rFonts w:ascii="Arial" w:hAnsi="Arial" w:cs="Arial"/>
                <w:b/>
                <w:bCs/>
                <w:sz w:val="24"/>
                <w:szCs w:val="24"/>
                <w:lang w:val="en-GB"/>
              </w:rPr>
              <w:t>Offered by contractor</w:t>
            </w:r>
          </w:p>
        </w:tc>
      </w:tr>
      <w:tr w:rsidR="00BE34F1" w:rsidRPr="00E21C95" w14:paraId="1AA0E126" w14:textId="77777777" w:rsidTr="003E2637">
        <w:trPr>
          <w:trHeight w:val="274"/>
        </w:trPr>
        <w:tc>
          <w:tcPr>
            <w:tcW w:w="878" w:type="dxa"/>
            <w:vAlign w:val="center"/>
          </w:tcPr>
          <w:p w14:paraId="0D1696B7"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36A0B290"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Display Type</w:t>
            </w:r>
          </w:p>
        </w:tc>
        <w:tc>
          <w:tcPr>
            <w:tcW w:w="3261" w:type="dxa"/>
            <w:vAlign w:val="center"/>
          </w:tcPr>
          <w:p w14:paraId="4DEF0E1C"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LCD screen</w:t>
            </w:r>
          </w:p>
        </w:tc>
        <w:tc>
          <w:tcPr>
            <w:tcW w:w="2551" w:type="dxa"/>
            <w:vAlign w:val="center"/>
          </w:tcPr>
          <w:p w14:paraId="66FD332B"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0F4CADEA" w14:textId="77777777" w:rsidTr="003E2637">
        <w:trPr>
          <w:trHeight w:val="533"/>
        </w:trPr>
        <w:tc>
          <w:tcPr>
            <w:tcW w:w="878" w:type="dxa"/>
            <w:vAlign w:val="center"/>
          </w:tcPr>
          <w:p w14:paraId="28EA3131"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3B6DFC18"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Backlit</w:t>
            </w:r>
          </w:p>
        </w:tc>
        <w:tc>
          <w:tcPr>
            <w:tcW w:w="3261" w:type="dxa"/>
            <w:vAlign w:val="center"/>
          </w:tcPr>
          <w:p w14:paraId="056CEFA7"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White LED, Full array</w:t>
            </w:r>
          </w:p>
        </w:tc>
        <w:tc>
          <w:tcPr>
            <w:tcW w:w="2551" w:type="dxa"/>
            <w:vAlign w:val="center"/>
          </w:tcPr>
          <w:p w14:paraId="3F327F5B"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43BFC497" w14:textId="77777777" w:rsidTr="003E2637">
        <w:trPr>
          <w:trHeight w:val="518"/>
        </w:trPr>
        <w:tc>
          <w:tcPr>
            <w:tcW w:w="878" w:type="dxa"/>
            <w:vAlign w:val="center"/>
          </w:tcPr>
          <w:p w14:paraId="0BB8940C"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43144004"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LED Lifetime</w:t>
            </w:r>
          </w:p>
        </w:tc>
        <w:tc>
          <w:tcPr>
            <w:tcW w:w="3261" w:type="dxa"/>
            <w:vAlign w:val="center"/>
          </w:tcPr>
          <w:p w14:paraId="7AE8A102"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Minimum 50000 Hours</w:t>
            </w:r>
          </w:p>
        </w:tc>
        <w:tc>
          <w:tcPr>
            <w:tcW w:w="2551" w:type="dxa"/>
            <w:vAlign w:val="center"/>
          </w:tcPr>
          <w:p w14:paraId="4975B579"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6CB6BC35" w14:textId="77777777" w:rsidTr="003E2637">
        <w:trPr>
          <w:trHeight w:val="274"/>
        </w:trPr>
        <w:tc>
          <w:tcPr>
            <w:tcW w:w="878" w:type="dxa"/>
            <w:vAlign w:val="center"/>
          </w:tcPr>
          <w:p w14:paraId="2EE5A255"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3A9169AD"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Module/Cube size</w:t>
            </w:r>
          </w:p>
        </w:tc>
        <w:tc>
          <w:tcPr>
            <w:tcW w:w="3261" w:type="dxa"/>
            <w:vAlign w:val="center"/>
          </w:tcPr>
          <w:p w14:paraId="778FE0AB"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55” diagonal</w:t>
            </w:r>
          </w:p>
        </w:tc>
        <w:tc>
          <w:tcPr>
            <w:tcW w:w="2551" w:type="dxa"/>
            <w:vAlign w:val="center"/>
          </w:tcPr>
          <w:p w14:paraId="65AB039E"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4F786A75" w14:textId="77777777" w:rsidTr="003E2637">
        <w:trPr>
          <w:trHeight w:val="793"/>
        </w:trPr>
        <w:tc>
          <w:tcPr>
            <w:tcW w:w="878" w:type="dxa"/>
            <w:vAlign w:val="center"/>
          </w:tcPr>
          <w:p w14:paraId="395F281A"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12924830"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Video screen configuration (No. of modules)</w:t>
            </w:r>
          </w:p>
        </w:tc>
        <w:tc>
          <w:tcPr>
            <w:tcW w:w="3261" w:type="dxa"/>
            <w:vAlign w:val="center"/>
          </w:tcPr>
          <w:p w14:paraId="10E80BA5"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 xml:space="preserve">As per </w:t>
            </w:r>
            <w:proofErr w:type="spellStart"/>
            <w:r w:rsidRPr="00E21C95">
              <w:rPr>
                <w:rFonts w:ascii="Arial" w:hAnsi="Arial" w:cs="Arial"/>
                <w:sz w:val="24"/>
                <w:szCs w:val="24"/>
                <w:lang w:val="en-GB"/>
              </w:rPr>
              <w:t>BoQ</w:t>
            </w:r>
            <w:proofErr w:type="spellEnd"/>
          </w:p>
        </w:tc>
        <w:tc>
          <w:tcPr>
            <w:tcW w:w="2551" w:type="dxa"/>
            <w:vAlign w:val="center"/>
          </w:tcPr>
          <w:p w14:paraId="311360E1"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4BEAF6E8" w14:textId="77777777" w:rsidTr="003E2637">
        <w:trPr>
          <w:trHeight w:val="533"/>
        </w:trPr>
        <w:tc>
          <w:tcPr>
            <w:tcW w:w="878" w:type="dxa"/>
            <w:vAlign w:val="center"/>
          </w:tcPr>
          <w:p w14:paraId="5998F8B9"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5C8AB276"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Display Colours</w:t>
            </w:r>
          </w:p>
        </w:tc>
        <w:tc>
          <w:tcPr>
            <w:tcW w:w="3261" w:type="dxa"/>
            <w:vAlign w:val="center"/>
          </w:tcPr>
          <w:p w14:paraId="4FED503A"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16.7 million</w:t>
            </w:r>
          </w:p>
        </w:tc>
        <w:tc>
          <w:tcPr>
            <w:tcW w:w="2551" w:type="dxa"/>
            <w:vAlign w:val="center"/>
          </w:tcPr>
          <w:p w14:paraId="5E2BA878"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78AB54F4" w14:textId="77777777" w:rsidTr="003E2637">
        <w:trPr>
          <w:trHeight w:val="282"/>
        </w:trPr>
        <w:tc>
          <w:tcPr>
            <w:tcW w:w="878" w:type="dxa"/>
            <w:vAlign w:val="center"/>
          </w:tcPr>
          <w:p w14:paraId="100F1107"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2D0CFEDA"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Horizontal &amp; Vertical viewing angle</w:t>
            </w:r>
          </w:p>
        </w:tc>
        <w:tc>
          <w:tcPr>
            <w:tcW w:w="3261" w:type="dxa"/>
            <w:vAlign w:val="center"/>
          </w:tcPr>
          <w:p w14:paraId="6699CBB5"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u w:val="single"/>
                <w:lang w:val="en-GB"/>
              </w:rPr>
              <w:t>&gt;</w:t>
            </w:r>
            <w:r w:rsidRPr="00E21C95">
              <w:rPr>
                <w:rFonts w:ascii="Arial" w:hAnsi="Arial" w:cs="Arial"/>
                <w:sz w:val="24"/>
                <w:szCs w:val="24"/>
                <w:lang w:val="en-GB"/>
              </w:rPr>
              <w:t xml:space="preserve"> </w:t>
            </w:r>
            <w:r w:rsidRPr="00E21C95">
              <w:rPr>
                <w:rFonts w:ascii="Arial" w:hAnsi="Arial" w:cs="Arial"/>
                <w:sz w:val="24"/>
                <w:szCs w:val="24"/>
                <w:u w:val="single"/>
                <w:lang w:val="en-GB"/>
              </w:rPr>
              <w:t>+</w:t>
            </w:r>
            <w:r w:rsidRPr="00E21C95">
              <w:rPr>
                <w:rFonts w:ascii="Arial" w:hAnsi="Arial" w:cs="Arial"/>
                <w:sz w:val="24"/>
                <w:szCs w:val="24"/>
                <w:lang w:val="en-GB"/>
              </w:rPr>
              <w:t>160</w:t>
            </w:r>
            <w:r w:rsidRPr="00E21C95">
              <w:rPr>
                <w:rFonts w:ascii="Arial" w:hAnsi="Arial" w:cs="Arial"/>
                <w:sz w:val="24"/>
                <w:szCs w:val="24"/>
                <w:vertAlign w:val="superscript"/>
                <w:lang w:val="en-GB"/>
              </w:rPr>
              <w:t>0</w:t>
            </w:r>
            <w:r w:rsidRPr="00E21C95">
              <w:rPr>
                <w:rFonts w:ascii="Arial" w:hAnsi="Arial" w:cs="Arial"/>
                <w:sz w:val="24"/>
                <w:szCs w:val="24"/>
                <w:lang w:val="en-GB"/>
              </w:rPr>
              <w:t xml:space="preserve"> (approx.)</w:t>
            </w:r>
          </w:p>
        </w:tc>
        <w:tc>
          <w:tcPr>
            <w:tcW w:w="2551" w:type="dxa"/>
            <w:vAlign w:val="center"/>
          </w:tcPr>
          <w:p w14:paraId="3528C8C7" w14:textId="77777777" w:rsidR="00BE34F1" w:rsidRPr="00E21C95" w:rsidRDefault="00BE34F1" w:rsidP="003E2637">
            <w:pPr>
              <w:tabs>
                <w:tab w:val="left" w:pos="0"/>
              </w:tabs>
              <w:jc w:val="both"/>
              <w:rPr>
                <w:rFonts w:ascii="Arial" w:hAnsi="Arial" w:cs="Arial"/>
                <w:sz w:val="24"/>
                <w:szCs w:val="24"/>
                <w:u w:val="single"/>
                <w:lang w:val="en-GB"/>
              </w:rPr>
            </w:pPr>
          </w:p>
        </w:tc>
      </w:tr>
      <w:tr w:rsidR="00BE34F1" w:rsidRPr="00E21C95" w14:paraId="568F00A7" w14:textId="77777777" w:rsidTr="003E2637">
        <w:trPr>
          <w:trHeight w:val="777"/>
        </w:trPr>
        <w:tc>
          <w:tcPr>
            <w:tcW w:w="878" w:type="dxa"/>
            <w:vAlign w:val="center"/>
          </w:tcPr>
          <w:p w14:paraId="5FE70C99"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3DDB4271"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Minimum Resolution of each module</w:t>
            </w:r>
          </w:p>
        </w:tc>
        <w:tc>
          <w:tcPr>
            <w:tcW w:w="3261" w:type="dxa"/>
            <w:vAlign w:val="center"/>
          </w:tcPr>
          <w:p w14:paraId="1F90C25E"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1920x1080 (Full HD)</w:t>
            </w:r>
          </w:p>
        </w:tc>
        <w:tc>
          <w:tcPr>
            <w:tcW w:w="2551" w:type="dxa"/>
            <w:vAlign w:val="center"/>
          </w:tcPr>
          <w:p w14:paraId="0F7D5769"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0586CBA7" w14:textId="77777777" w:rsidTr="003E2637">
        <w:trPr>
          <w:trHeight w:val="793"/>
        </w:trPr>
        <w:tc>
          <w:tcPr>
            <w:tcW w:w="878" w:type="dxa"/>
            <w:vAlign w:val="center"/>
          </w:tcPr>
          <w:p w14:paraId="4718F8A2"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24074342" w14:textId="2CB86B19"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Driver</w:t>
            </w:r>
            <w:r w:rsidR="00F321E2">
              <w:rPr>
                <w:rFonts w:ascii="Arial" w:hAnsi="Arial" w:cs="Arial"/>
                <w:sz w:val="24"/>
                <w:szCs w:val="24"/>
                <w:lang w:val="en-GB"/>
              </w:rPr>
              <w:t xml:space="preserve">/Operating System  </w:t>
            </w:r>
          </w:p>
        </w:tc>
        <w:tc>
          <w:tcPr>
            <w:tcW w:w="3261" w:type="dxa"/>
            <w:vAlign w:val="center"/>
          </w:tcPr>
          <w:p w14:paraId="45ABFDBD" w14:textId="130D42A5" w:rsidR="00BE34F1" w:rsidRPr="00E21C95" w:rsidRDefault="006004B1" w:rsidP="006004B1">
            <w:pPr>
              <w:tabs>
                <w:tab w:val="left" w:pos="0"/>
              </w:tabs>
              <w:jc w:val="both"/>
              <w:rPr>
                <w:rFonts w:ascii="Arial" w:hAnsi="Arial" w:cs="Arial"/>
                <w:sz w:val="24"/>
                <w:szCs w:val="24"/>
                <w:lang w:val="en-GB"/>
              </w:rPr>
            </w:pPr>
            <w:r w:rsidRPr="006004B1">
              <w:rPr>
                <w:rFonts w:ascii="Arial" w:hAnsi="Arial" w:cs="Arial"/>
                <w:sz w:val="24"/>
                <w:szCs w:val="24"/>
                <w:lang w:val="en-GB"/>
              </w:rPr>
              <w:t>OS: Preinstalled OEM</w:t>
            </w:r>
            <w:r w:rsidR="00D34351">
              <w:rPr>
                <w:rFonts w:ascii="Arial" w:hAnsi="Arial" w:cs="Arial"/>
                <w:sz w:val="24"/>
                <w:szCs w:val="24"/>
                <w:lang w:val="en-GB"/>
              </w:rPr>
              <w:t xml:space="preserve"> </w:t>
            </w:r>
            <w:r w:rsidRPr="006004B1">
              <w:rPr>
                <w:rFonts w:ascii="Arial" w:hAnsi="Arial" w:cs="Arial"/>
                <w:sz w:val="24"/>
                <w:szCs w:val="24"/>
                <w:lang w:val="en-GB"/>
              </w:rPr>
              <w:t>Licensed Microsoft Windows</w:t>
            </w:r>
            <w:r w:rsidR="00D34351">
              <w:rPr>
                <w:rFonts w:ascii="Arial" w:hAnsi="Arial" w:cs="Arial"/>
                <w:sz w:val="24"/>
                <w:szCs w:val="24"/>
                <w:lang w:val="en-GB"/>
              </w:rPr>
              <w:t xml:space="preserve"> </w:t>
            </w:r>
            <w:r w:rsidRPr="006004B1">
              <w:rPr>
                <w:rFonts w:ascii="Arial" w:hAnsi="Arial" w:cs="Arial"/>
                <w:sz w:val="24"/>
                <w:szCs w:val="24"/>
                <w:lang w:val="en-GB"/>
              </w:rPr>
              <w:t>Pro 64-bit or equivalent in</w:t>
            </w:r>
            <w:r w:rsidR="00D34351">
              <w:rPr>
                <w:rFonts w:ascii="Arial" w:hAnsi="Arial" w:cs="Arial"/>
                <w:sz w:val="24"/>
                <w:szCs w:val="24"/>
                <w:lang w:val="en-GB"/>
              </w:rPr>
              <w:t xml:space="preserve"> </w:t>
            </w:r>
            <w:r w:rsidRPr="006004B1">
              <w:rPr>
                <w:rFonts w:ascii="Arial" w:hAnsi="Arial" w:cs="Arial"/>
                <w:sz w:val="24"/>
                <w:szCs w:val="24"/>
                <w:lang w:val="en-GB"/>
              </w:rPr>
              <w:t>Primary SSD hard-drive</w:t>
            </w:r>
          </w:p>
        </w:tc>
        <w:tc>
          <w:tcPr>
            <w:tcW w:w="2551" w:type="dxa"/>
            <w:vAlign w:val="center"/>
          </w:tcPr>
          <w:p w14:paraId="72320F6D"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44BF2C9B" w14:textId="77777777" w:rsidTr="003E2637">
        <w:trPr>
          <w:trHeight w:val="533"/>
        </w:trPr>
        <w:tc>
          <w:tcPr>
            <w:tcW w:w="878" w:type="dxa"/>
            <w:vAlign w:val="center"/>
          </w:tcPr>
          <w:p w14:paraId="1F3F6D4F"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5F51268C"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Interface ports</w:t>
            </w:r>
          </w:p>
        </w:tc>
        <w:tc>
          <w:tcPr>
            <w:tcW w:w="3261" w:type="dxa"/>
            <w:vAlign w:val="center"/>
          </w:tcPr>
          <w:p w14:paraId="4740A133"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2*DP-in, 2*HDMI, 1*DP-out</w:t>
            </w:r>
          </w:p>
        </w:tc>
        <w:tc>
          <w:tcPr>
            <w:tcW w:w="2551" w:type="dxa"/>
            <w:vAlign w:val="center"/>
          </w:tcPr>
          <w:p w14:paraId="1575014A"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39FFAA85" w14:textId="77777777" w:rsidTr="003E2637">
        <w:trPr>
          <w:trHeight w:val="274"/>
        </w:trPr>
        <w:tc>
          <w:tcPr>
            <w:tcW w:w="878" w:type="dxa"/>
            <w:vAlign w:val="center"/>
          </w:tcPr>
          <w:p w14:paraId="751EFD0A"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40DE5474"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Speaker Output</w:t>
            </w:r>
          </w:p>
        </w:tc>
        <w:tc>
          <w:tcPr>
            <w:tcW w:w="3261" w:type="dxa"/>
            <w:vAlign w:val="center"/>
          </w:tcPr>
          <w:p w14:paraId="2C5ACEAB"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yes</w:t>
            </w:r>
          </w:p>
        </w:tc>
        <w:tc>
          <w:tcPr>
            <w:tcW w:w="2551" w:type="dxa"/>
            <w:vAlign w:val="center"/>
          </w:tcPr>
          <w:p w14:paraId="32B73882"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272686AB" w14:textId="77777777" w:rsidTr="003E2637">
        <w:trPr>
          <w:trHeight w:val="793"/>
        </w:trPr>
        <w:tc>
          <w:tcPr>
            <w:tcW w:w="878" w:type="dxa"/>
            <w:vAlign w:val="center"/>
          </w:tcPr>
          <w:p w14:paraId="203D7B3F"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71ADEBF0"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Aspect ratio of each Module/Cube</w:t>
            </w:r>
          </w:p>
        </w:tc>
        <w:tc>
          <w:tcPr>
            <w:tcW w:w="3261" w:type="dxa"/>
            <w:vAlign w:val="center"/>
          </w:tcPr>
          <w:p w14:paraId="38413E0A"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16:9</w:t>
            </w:r>
          </w:p>
        </w:tc>
        <w:tc>
          <w:tcPr>
            <w:tcW w:w="2551" w:type="dxa"/>
            <w:vAlign w:val="center"/>
          </w:tcPr>
          <w:p w14:paraId="39F5D62E"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023817EA" w14:textId="77777777" w:rsidTr="003E2637">
        <w:trPr>
          <w:trHeight w:val="533"/>
        </w:trPr>
        <w:tc>
          <w:tcPr>
            <w:tcW w:w="878" w:type="dxa"/>
            <w:vAlign w:val="center"/>
          </w:tcPr>
          <w:p w14:paraId="0C090D70"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525547D2"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 xml:space="preserve">Minimum Brightness </w:t>
            </w:r>
          </w:p>
        </w:tc>
        <w:tc>
          <w:tcPr>
            <w:tcW w:w="3261" w:type="dxa"/>
            <w:vAlign w:val="center"/>
          </w:tcPr>
          <w:p w14:paraId="2CB11DBB"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170 candelas/</w:t>
            </w:r>
            <w:proofErr w:type="spellStart"/>
            <w:r w:rsidRPr="00E21C95">
              <w:rPr>
                <w:rFonts w:ascii="Arial" w:hAnsi="Arial" w:cs="Arial"/>
                <w:sz w:val="24"/>
                <w:szCs w:val="24"/>
                <w:lang w:val="en-GB"/>
              </w:rPr>
              <w:t>sq.m</w:t>
            </w:r>
            <w:proofErr w:type="spellEnd"/>
          </w:p>
        </w:tc>
        <w:tc>
          <w:tcPr>
            <w:tcW w:w="2551" w:type="dxa"/>
            <w:vAlign w:val="center"/>
          </w:tcPr>
          <w:p w14:paraId="21CE4BA1" w14:textId="77777777" w:rsidR="00BE34F1" w:rsidRPr="00E21C95" w:rsidRDefault="00BE34F1" w:rsidP="003E2637">
            <w:pPr>
              <w:tabs>
                <w:tab w:val="left" w:pos="0"/>
              </w:tabs>
              <w:jc w:val="both"/>
              <w:rPr>
                <w:rFonts w:ascii="Arial" w:hAnsi="Arial" w:cs="Arial"/>
                <w:b/>
                <w:bCs/>
                <w:sz w:val="24"/>
                <w:szCs w:val="24"/>
                <w:lang w:val="en-GB"/>
              </w:rPr>
            </w:pPr>
          </w:p>
        </w:tc>
      </w:tr>
      <w:tr w:rsidR="00BE34F1" w:rsidRPr="00E21C95" w14:paraId="1CE323EF" w14:textId="77777777" w:rsidTr="003E2637">
        <w:trPr>
          <w:trHeight w:val="355"/>
        </w:trPr>
        <w:tc>
          <w:tcPr>
            <w:tcW w:w="878" w:type="dxa"/>
            <w:vAlign w:val="center"/>
          </w:tcPr>
          <w:p w14:paraId="3CFA16DE"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614C1898"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Brightness &amp; Colour adjustable Manually</w:t>
            </w:r>
          </w:p>
        </w:tc>
        <w:tc>
          <w:tcPr>
            <w:tcW w:w="3261" w:type="dxa"/>
            <w:vAlign w:val="center"/>
          </w:tcPr>
          <w:p w14:paraId="3F5856CF"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Yes</w:t>
            </w:r>
          </w:p>
        </w:tc>
        <w:tc>
          <w:tcPr>
            <w:tcW w:w="2551" w:type="dxa"/>
            <w:vAlign w:val="center"/>
          </w:tcPr>
          <w:p w14:paraId="3B072A00"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7254D8F1" w14:textId="77777777" w:rsidTr="003E2637">
        <w:trPr>
          <w:trHeight w:val="533"/>
        </w:trPr>
        <w:tc>
          <w:tcPr>
            <w:tcW w:w="878" w:type="dxa"/>
            <w:vAlign w:val="center"/>
          </w:tcPr>
          <w:p w14:paraId="50E64ACF"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2DD0CFE0"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Contrast ratio (minimum)</w:t>
            </w:r>
          </w:p>
        </w:tc>
        <w:tc>
          <w:tcPr>
            <w:tcW w:w="3261" w:type="dxa"/>
            <w:vAlign w:val="center"/>
          </w:tcPr>
          <w:p w14:paraId="3EC394B3"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 xml:space="preserve">1500:1 </w:t>
            </w:r>
          </w:p>
        </w:tc>
        <w:tc>
          <w:tcPr>
            <w:tcW w:w="2551" w:type="dxa"/>
            <w:vAlign w:val="center"/>
          </w:tcPr>
          <w:p w14:paraId="702C6613"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1C1656A0" w14:textId="77777777" w:rsidTr="003E2637">
        <w:trPr>
          <w:trHeight w:val="533"/>
        </w:trPr>
        <w:tc>
          <w:tcPr>
            <w:tcW w:w="878" w:type="dxa"/>
            <w:vAlign w:val="center"/>
          </w:tcPr>
          <w:p w14:paraId="3C138113"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534B828E"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Operating temperature range</w:t>
            </w:r>
          </w:p>
        </w:tc>
        <w:tc>
          <w:tcPr>
            <w:tcW w:w="3261" w:type="dxa"/>
            <w:vAlign w:val="center"/>
          </w:tcPr>
          <w:p w14:paraId="12DC5476"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16</w:t>
            </w:r>
            <w:r w:rsidRPr="00E21C95">
              <w:rPr>
                <w:rFonts w:ascii="Arial" w:hAnsi="Arial" w:cs="Arial"/>
                <w:sz w:val="24"/>
                <w:szCs w:val="24"/>
                <w:vertAlign w:val="superscript"/>
                <w:lang w:val="en-GB"/>
              </w:rPr>
              <w:t>0</w:t>
            </w:r>
            <w:r w:rsidRPr="00E21C95">
              <w:rPr>
                <w:rFonts w:ascii="Arial" w:hAnsi="Arial" w:cs="Arial"/>
                <w:sz w:val="24"/>
                <w:szCs w:val="24"/>
                <w:lang w:val="en-GB"/>
              </w:rPr>
              <w:t>C to 30</w:t>
            </w:r>
            <w:r w:rsidRPr="00E21C95">
              <w:rPr>
                <w:rFonts w:ascii="Arial" w:hAnsi="Arial" w:cs="Arial"/>
                <w:sz w:val="24"/>
                <w:szCs w:val="24"/>
                <w:vertAlign w:val="superscript"/>
                <w:lang w:val="en-GB"/>
              </w:rPr>
              <w:t>0</w:t>
            </w:r>
            <w:r w:rsidRPr="00E21C95">
              <w:rPr>
                <w:rFonts w:ascii="Arial" w:hAnsi="Arial" w:cs="Arial"/>
                <w:sz w:val="24"/>
                <w:szCs w:val="24"/>
                <w:lang w:val="en-GB"/>
              </w:rPr>
              <w:t xml:space="preserve"> C</w:t>
            </w:r>
          </w:p>
        </w:tc>
        <w:tc>
          <w:tcPr>
            <w:tcW w:w="2551" w:type="dxa"/>
            <w:vAlign w:val="center"/>
          </w:tcPr>
          <w:p w14:paraId="29A0E24C"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4D087E80" w14:textId="77777777" w:rsidTr="003E2637">
        <w:trPr>
          <w:trHeight w:val="518"/>
        </w:trPr>
        <w:tc>
          <w:tcPr>
            <w:tcW w:w="878" w:type="dxa"/>
            <w:vAlign w:val="center"/>
          </w:tcPr>
          <w:p w14:paraId="200609E0"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22B5905F"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Operating Relative Humidity</w:t>
            </w:r>
          </w:p>
        </w:tc>
        <w:tc>
          <w:tcPr>
            <w:tcW w:w="3261" w:type="dxa"/>
            <w:vAlign w:val="center"/>
          </w:tcPr>
          <w:p w14:paraId="2A70569E"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20-80% non-condensing</w:t>
            </w:r>
          </w:p>
        </w:tc>
        <w:tc>
          <w:tcPr>
            <w:tcW w:w="2551" w:type="dxa"/>
            <w:vAlign w:val="center"/>
          </w:tcPr>
          <w:p w14:paraId="32B7B787" w14:textId="77777777" w:rsidR="00BE34F1" w:rsidRPr="00E21C95" w:rsidRDefault="00BE34F1" w:rsidP="003E2637">
            <w:pPr>
              <w:tabs>
                <w:tab w:val="left" w:pos="0"/>
              </w:tabs>
              <w:jc w:val="both"/>
              <w:rPr>
                <w:rFonts w:ascii="Arial" w:hAnsi="Arial" w:cs="Arial"/>
                <w:sz w:val="24"/>
                <w:szCs w:val="24"/>
                <w:lang w:val="en-GB"/>
              </w:rPr>
            </w:pPr>
          </w:p>
        </w:tc>
      </w:tr>
      <w:tr w:rsidR="00BE34F1" w:rsidRPr="00E21C95" w14:paraId="08E27EF1" w14:textId="77777777" w:rsidTr="003E2637">
        <w:trPr>
          <w:trHeight w:val="518"/>
        </w:trPr>
        <w:tc>
          <w:tcPr>
            <w:tcW w:w="878" w:type="dxa"/>
            <w:vAlign w:val="center"/>
          </w:tcPr>
          <w:p w14:paraId="59E9C0C7" w14:textId="77777777" w:rsidR="00BE34F1" w:rsidRPr="00E21C95" w:rsidRDefault="00BE34F1" w:rsidP="00BE34F1">
            <w:pPr>
              <w:numPr>
                <w:ilvl w:val="0"/>
                <w:numId w:val="12"/>
              </w:numPr>
              <w:tabs>
                <w:tab w:val="left" w:pos="0"/>
              </w:tabs>
              <w:spacing w:after="0" w:line="240" w:lineRule="auto"/>
              <w:jc w:val="both"/>
              <w:rPr>
                <w:rFonts w:ascii="Arial" w:hAnsi="Arial" w:cs="Arial"/>
                <w:sz w:val="24"/>
                <w:szCs w:val="24"/>
                <w:lang w:val="en-GB"/>
              </w:rPr>
            </w:pPr>
          </w:p>
        </w:tc>
        <w:tc>
          <w:tcPr>
            <w:tcW w:w="2524" w:type="dxa"/>
            <w:vAlign w:val="center"/>
          </w:tcPr>
          <w:p w14:paraId="779568AF"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Power supply (nominal)</w:t>
            </w:r>
          </w:p>
        </w:tc>
        <w:tc>
          <w:tcPr>
            <w:tcW w:w="3261" w:type="dxa"/>
            <w:vAlign w:val="center"/>
          </w:tcPr>
          <w:p w14:paraId="39DDEBF9" w14:textId="77777777" w:rsidR="00BE34F1" w:rsidRPr="00E21C95" w:rsidRDefault="00BE34F1" w:rsidP="003E2637">
            <w:pPr>
              <w:tabs>
                <w:tab w:val="left" w:pos="0"/>
              </w:tabs>
              <w:jc w:val="both"/>
              <w:rPr>
                <w:rFonts w:ascii="Arial" w:hAnsi="Arial" w:cs="Arial"/>
                <w:sz w:val="24"/>
                <w:szCs w:val="24"/>
                <w:lang w:val="en-GB"/>
              </w:rPr>
            </w:pPr>
            <w:r w:rsidRPr="00E21C95">
              <w:rPr>
                <w:rFonts w:ascii="Arial" w:hAnsi="Arial" w:cs="Arial"/>
                <w:sz w:val="24"/>
                <w:szCs w:val="24"/>
                <w:lang w:val="en-GB"/>
              </w:rPr>
              <w:t>AC 230V±5%, 50±5%, Hz</w:t>
            </w:r>
          </w:p>
        </w:tc>
        <w:tc>
          <w:tcPr>
            <w:tcW w:w="2551" w:type="dxa"/>
            <w:vAlign w:val="center"/>
          </w:tcPr>
          <w:p w14:paraId="11B2869A" w14:textId="77777777" w:rsidR="00BE34F1" w:rsidRPr="00E21C95" w:rsidRDefault="00BE34F1" w:rsidP="003E2637">
            <w:pPr>
              <w:tabs>
                <w:tab w:val="left" w:pos="0"/>
              </w:tabs>
              <w:jc w:val="both"/>
              <w:rPr>
                <w:rFonts w:ascii="Arial" w:hAnsi="Arial" w:cs="Arial"/>
                <w:sz w:val="24"/>
                <w:szCs w:val="24"/>
                <w:lang w:val="en-GB"/>
              </w:rPr>
            </w:pPr>
          </w:p>
        </w:tc>
      </w:tr>
    </w:tbl>
    <w:p w14:paraId="742C917B" w14:textId="77777777" w:rsidR="00BE34F1" w:rsidRPr="00E21C95" w:rsidRDefault="00BE34F1" w:rsidP="00BE34F1">
      <w:pPr>
        <w:pStyle w:val="Heading1"/>
        <w:numPr>
          <w:ilvl w:val="0"/>
          <w:numId w:val="0"/>
        </w:numPr>
        <w:tabs>
          <w:tab w:val="left" w:pos="426"/>
        </w:tabs>
        <w:ind w:left="432"/>
        <w:rPr>
          <w:szCs w:val="24"/>
          <w:highlight w:val="yellow"/>
        </w:rPr>
      </w:pPr>
    </w:p>
    <w:p w14:paraId="6CD602C8" w14:textId="77777777" w:rsidR="00BE34F1" w:rsidRPr="00E21C95" w:rsidRDefault="00BE34F1" w:rsidP="00A20CF2">
      <w:pPr>
        <w:pStyle w:val="Heading1"/>
        <w:keepNext/>
        <w:numPr>
          <w:ilvl w:val="1"/>
          <w:numId w:val="11"/>
        </w:numPr>
        <w:tabs>
          <w:tab w:val="clear" w:pos="720"/>
        </w:tabs>
        <w:autoSpaceDE/>
        <w:autoSpaceDN/>
        <w:spacing w:before="240" w:after="60"/>
        <w:ind w:left="426" w:hanging="426"/>
        <w:rPr>
          <w:szCs w:val="24"/>
        </w:rPr>
      </w:pPr>
      <w:bookmarkStart w:id="2" w:name="_Toc138159195"/>
      <w:r w:rsidRPr="00E21C95">
        <w:rPr>
          <w:szCs w:val="24"/>
        </w:rPr>
        <w:t xml:space="preserve">   Controller Features</w:t>
      </w:r>
      <w:bookmarkEnd w:id="2"/>
    </w:p>
    <w:p w14:paraId="6935B075" w14:textId="77777777" w:rsidR="00BE34F1" w:rsidRPr="00E21C95" w:rsidRDefault="00BE34F1" w:rsidP="00BE34F1">
      <w:pPr>
        <w:widowControl w:val="0"/>
        <w:numPr>
          <w:ilvl w:val="0"/>
          <w:numId w:val="1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40" w:lineRule="auto"/>
        <w:jc w:val="both"/>
        <w:rPr>
          <w:rFonts w:ascii="Arial" w:hAnsi="Arial" w:cs="Arial"/>
          <w:sz w:val="24"/>
          <w:szCs w:val="24"/>
          <w:lang w:val="en-GB"/>
        </w:rPr>
      </w:pPr>
      <w:r w:rsidRPr="00E21C95">
        <w:rPr>
          <w:rFonts w:ascii="Arial" w:hAnsi="Arial" w:cs="Arial"/>
          <w:sz w:val="24"/>
          <w:szCs w:val="24"/>
          <w:lang w:val="en-GB"/>
        </w:rPr>
        <w:t>The Controller of LVWS supplied with each set of Video walls shall have the following features as a minimum.</w:t>
      </w:r>
    </w:p>
    <w:p w14:paraId="4BBF77CF" w14:textId="77777777" w:rsidR="00BE34F1" w:rsidRPr="00E21C95" w:rsidRDefault="00BE34F1" w:rsidP="00BE34F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ind w:left="720"/>
        <w:jc w:val="both"/>
        <w:rPr>
          <w:rFonts w:ascii="Arial" w:hAnsi="Arial" w:cs="Arial"/>
          <w:b/>
          <w:bCs/>
          <w:sz w:val="24"/>
          <w:szCs w:val="24"/>
          <w:lang w:val="en-GB"/>
        </w:rPr>
      </w:pPr>
    </w:p>
    <w:p w14:paraId="0B640AFB"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 xml:space="preserve">Support 64 Bit latest Windows Operating System </w:t>
      </w:r>
    </w:p>
    <w:p w14:paraId="1805FD4D"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Quad Core or higher</w:t>
      </w:r>
    </w:p>
    <w:p w14:paraId="38D33CB4"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Minimum 16 GB expandable to 32 GB</w:t>
      </w:r>
    </w:p>
    <w:p w14:paraId="1ACC950B" w14:textId="77777777" w:rsidR="00BE34F1" w:rsidRPr="00E21C95" w:rsidRDefault="00BE34F1" w:rsidP="00BE34F1">
      <w:pPr>
        <w:widowControl w:val="0"/>
        <w:numPr>
          <w:ilvl w:val="0"/>
          <w:numId w:val="16"/>
        </w:numPr>
        <w:tabs>
          <w:tab w:val="left" w:pos="1200"/>
          <w:tab w:val="left" w:pos="1800"/>
          <w:tab w:val="left" w:pos="238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 xml:space="preserve">DVD-ROM, Keyboard &amp; mouse with 2-buttom + wheel/button </w:t>
      </w:r>
      <w:r w:rsidRPr="00E21C95">
        <w:rPr>
          <w:rFonts w:ascii="Arial" w:hAnsi="Arial" w:cs="Arial"/>
          <w:sz w:val="24"/>
          <w:szCs w:val="24"/>
        </w:rPr>
        <w:tab/>
      </w:r>
    </w:p>
    <w:p w14:paraId="357E7DB2" w14:textId="5C597C4E"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Internal Auxiliary Memory 480GB</w:t>
      </w:r>
      <w:r w:rsidR="00E0786C">
        <w:rPr>
          <w:rFonts w:ascii="Arial" w:hAnsi="Arial" w:cs="Arial"/>
          <w:sz w:val="24"/>
          <w:szCs w:val="24"/>
        </w:rPr>
        <w:t xml:space="preserve"> SSD</w:t>
      </w:r>
      <w:r w:rsidRPr="00E21C95">
        <w:rPr>
          <w:rFonts w:ascii="Arial" w:hAnsi="Arial" w:cs="Arial"/>
          <w:sz w:val="24"/>
          <w:szCs w:val="24"/>
        </w:rPr>
        <w:t xml:space="preserve"> minimum </w:t>
      </w:r>
    </w:p>
    <w:p w14:paraId="50A8E011"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Common Monitor, Keyboard &amp; Mouse (dual band wireless) for all controllers</w:t>
      </w:r>
    </w:p>
    <w:p w14:paraId="79A8D42C" w14:textId="24690221"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Redundant AC power supply</w:t>
      </w:r>
    </w:p>
    <w:p w14:paraId="5CE0A0AE"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Dual Gigabit Ethernet port</w:t>
      </w:r>
    </w:p>
    <w:p w14:paraId="3081276D"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Interface for CCTV</w:t>
      </w:r>
    </w:p>
    <w:p w14:paraId="65D24FDF" w14:textId="77777777" w:rsidR="00BE34F1" w:rsidRPr="00E21C95" w:rsidRDefault="00BE34F1" w:rsidP="00BE34F1">
      <w:pPr>
        <w:widowControl w:val="0"/>
        <w:numPr>
          <w:ilvl w:val="0"/>
          <w:numId w:val="1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 xml:space="preserve">Type of </w:t>
      </w:r>
      <w:proofErr w:type="spellStart"/>
      <w:r w:rsidRPr="00E21C95">
        <w:rPr>
          <w:rFonts w:ascii="Arial" w:hAnsi="Arial" w:cs="Arial"/>
          <w:sz w:val="24"/>
          <w:szCs w:val="24"/>
        </w:rPr>
        <w:t>Vídeo</w:t>
      </w:r>
      <w:proofErr w:type="spellEnd"/>
      <w:r w:rsidRPr="00E21C95">
        <w:rPr>
          <w:rFonts w:ascii="Arial" w:hAnsi="Arial" w:cs="Arial"/>
          <w:sz w:val="24"/>
          <w:szCs w:val="24"/>
        </w:rPr>
        <w:t xml:space="preserve"> Signals Supported- </w:t>
      </w:r>
    </w:p>
    <w:p w14:paraId="504EFE98" w14:textId="77777777" w:rsidR="00BE34F1" w:rsidRPr="00E21C95" w:rsidRDefault="00BE34F1" w:rsidP="00BE34F1">
      <w:pPr>
        <w:widowControl w:val="0"/>
        <w:numPr>
          <w:ilvl w:val="0"/>
          <w:numId w:val="17"/>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1620"/>
        <w:jc w:val="both"/>
        <w:rPr>
          <w:rFonts w:ascii="Arial" w:hAnsi="Arial" w:cs="Arial"/>
          <w:sz w:val="24"/>
          <w:szCs w:val="24"/>
        </w:rPr>
      </w:pPr>
      <w:r w:rsidRPr="00E21C95">
        <w:rPr>
          <w:rFonts w:ascii="Arial" w:hAnsi="Arial" w:cs="Arial"/>
          <w:sz w:val="24"/>
          <w:szCs w:val="24"/>
        </w:rPr>
        <w:t>RGB Analog up to 1920x1200 (up to 165 MHz pixel clock)</w:t>
      </w:r>
    </w:p>
    <w:p w14:paraId="0189EC3B" w14:textId="04A93E92" w:rsidR="00BE34F1" w:rsidRPr="00E21C95" w:rsidRDefault="00BE34F1" w:rsidP="00BE34F1">
      <w:pPr>
        <w:widowControl w:val="0"/>
        <w:numPr>
          <w:ilvl w:val="0"/>
          <w:numId w:val="17"/>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1620"/>
        <w:jc w:val="both"/>
        <w:rPr>
          <w:rFonts w:ascii="Arial" w:hAnsi="Arial" w:cs="Arial"/>
          <w:sz w:val="24"/>
          <w:szCs w:val="24"/>
        </w:rPr>
      </w:pPr>
      <w:r w:rsidRPr="00E21C95">
        <w:rPr>
          <w:rFonts w:ascii="Arial" w:hAnsi="Arial" w:cs="Arial"/>
          <w:sz w:val="24"/>
          <w:szCs w:val="24"/>
        </w:rPr>
        <w:t>DVI up to 1920x1200 (Up to 165 MHz pixel clock)</w:t>
      </w:r>
    </w:p>
    <w:p w14:paraId="23385333" w14:textId="77777777" w:rsidR="00BE34F1" w:rsidRPr="00E21C95" w:rsidRDefault="00BE34F1" w:rsidP="00BE34F1">
      <w:pPr>
        <w:widowControl w:val="0"/>
        <w:numPr>
          <w:ilvl w:val="0"/>
          <w:numId w:val="16"/>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Interface for Video conferencing Equipment</w:t>
      </w:r>
    </w:p>
    <w:p w14:paraId="42DC951C" w14:textId="77777777" w:rsidR="00BE34F1" w:rsidRPr="00E21C95" w:rsidRDefault="00BE34F1" w:rsidP="00BE34F1">
      <w:pPr>
        <w:widowControl w:val="0"/>
        <w:numPr>
          <w:ilvl w:val="0"/>
          <w:numId w:val="16"/>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Interface for Laptop</w:t>
      </w:r>
    </w:p>
    <w:p w14:paraId="23512063" w14:textId="77777777" w:rsidR="00BE34F1" w:rsidRPr="00E21C95" w:rsidRDefault="00BE34F1" w:rsidP="00BE34F1">
      <w:pPr>
        <w:widowControl w:val="0"/>
        <w:numPr>
          <w:ilvl w:val="0"/>
          <w:numId w:val="16"/>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Controllers should be capable of mirror images through dual LAN.</w:t>
      </w:r>
    </w:p>
    <w:p w14:paraId="7A544396" w14:textId="77777777" w:rsidR="00BE34F1" w:rsidRPr="00E21C95" w:rsidRDefault="00BE34F1" w:rsidP="00BE34F1">
      <w:pPr>
        <w:widowControl w:val="0"/>
        <w:numPr>
          <w:ilvl w:val="0"/>
          <w:numId w:val="16"/>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 w:val="24"/>
          <w:szCs w:val="24"/>
        </w:rPr>
      </w:pPr>
      <w:r w:rsidRPr="00E21C95">
        <w:rPr>
          <w:rFonts w:ascii="Arial" w:hAnsi="Arial" w:cs="Arial"/>
          <w:sz w:val="24"/>
          <w:szCs w:val="24"/>
        </w:rPr>
        <w:t>Four videos and three universal input ports.</w:t>
      </w:r>
    </w:p>
    <w:p w14:paraId="0DB1D897" w14:textId="77777777" w:rsidR="00BE34F1" w:rsidRPr="00E21C95" w:rsidRDefault="00BE34F1" w:rsidP="00BE34F1">
      <w:p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900"/>
        <w:jc w:val="both"/>
        <w:rPr>
          <w:rFonts w:ascii="Arial" w:hAnsi="Arial" w:cs="Arial"/>
          <w:sz w:val="24"/>
          <w:szCs w:val="24"/>
        </w:rPr>
      </w:pPr>
    </w:p>
    <w:p w14:paraId="7FB87F47" w14:textId="3060FB6D" w:rsidR="005C09DC" w:rsidRPr="005C09DC" w:rsidRDefault="00BE34F1" w:rsidP="005C09DC">
      <w:pPr>
        <w:widowControl w:val="0"/>
        <w:numPr>
          <w:ilvl w:val="0"/>
          <w:numId w:val="1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40" w:lineRule="auto"/>
        <w:jc w:val="both"/>
        <w:rPr>
          <w:rFonts w:ascii="Arial" w:hAnsi="Arial" w:cs="Arial"/>
          <w:sz w:val="24"/>
          <w:szCs w:val="24"/>
          <w:lang w:val="en-GB"/>
        </w:rPr>
      </w:pPr>
      <w:r w:rsidRPr="00E21C95">
        <w:rPr>
          <w:rFonts w:ascii="Arial" w:hAnsi="Arial" w:cs="Arial"/>
          <w:sz w:val="24"/>
          <w:szCs w:val="24"/>
          <w:lang w:val="en-GB"/>
        </w:rPr>
        <w:t>A Laptop with the installation kit for Video Conferencing system shall be provided to operate/control all Video Walls.</w:t>
      </w:r>
      <w:r w:rsidR="005C09DC" w:rsidRPr="005C09DC">
        <w:t xml:space="preserve"> </w:t>
      </w:r>
      <w:r w:rsidR="005C09DC" w:rsidRPr="005C09DC">
        <w:rPr>
          <w:rFonts w:ascii="Arial" w:hAnsi="Arial" w:cs="Arial"/>
          <w:sz w:val="24"/>
          <w:szCs w:val="24"/>
          <w:lang w:val="en-GB"/>
        </w:rPr>
        <w:t>The DRS for the Laptop shall be the same as</w:t>
      </w:r>
    </w:p>
    <w:p w14:paraId="7ACEDF82" w14:textId="63F7B17D" w:rsidR="00BE34F1" w:rsidRPr="00E21C95" w:rsidRDefault="005C09DC" w:rsidP="00EB3398">
      <w:pPr>
        <w:widowControl w:val="0"/>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40" w:lineRule="auto"/>
        <w:ind w:left="643"/>
        <w:jc w:val="both"/>
        <w:rPr>
          <w:rFonts w:ascii="Arial" w:hAnsi="Arial" w:cs="Arial"/>
          <w:sz w:val="24"/>
          <w:szCs w:val="24"/>
          <w:lang w:val="en-GB"/>
        </w:rPr>
      </w:pPr>
      <w:r w:rsidRPr="005C09DC">
        <w:rPr>
          <w:rFonts w:ascii="Arial" w:hAnsi="Arial" w:cs="Arial"/>
          <w:sz w:val="24"/>
          <w:szCs w:val="24"/>
          <w:lang w:val="en-GB"/>
        </w:rPr>
        <w:t>mentioned at Appendix-H (Hardware DRS), of Part-B Vol. II.</w:t>
      </w:r>
    </w:p>
    <w:p w14:paraId="6D618971" w14:textId="77777777" w:rsidR="00BE34F1" w:rsidRPr="00E21C95" w:rsidRDefault="00BE34F1" w:rsidP="00BE34F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ind w:left="643"/>
        <w:jc w:val="both"/>
        <w:rPr>
          <w:rFonts w:ascii="Arial" w:hAnsi="Arial" w:cs="Arial"/>
          <w:sz w:val="24"/>
          <w:szCs w:val="24"/>
          <w:lang w:val="en-GB"/>
        </w:rPr>
      </w:pPr>
    </w:p>
    <w:p w14:paraId="51E2A0C5" w14:textId="77777777" w:rsidR="00BE34F1" w:rsidRPr="00E21C95" w:rsidRDefault="00BE34F1" w:rsidP="00BE34F1">
      <w:pPr>
        <w:widowControl w:val="0"/>
        <w:numPr>
          <w:ilvl w:val="0"/>
          <w:numId w:val="1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35" w:line="240" w:lineRule="auto"/>
        <w:jc w:val="both"/>
        <w:rPr>
          <w:rFonts w:ascii="Arial" w:hAnsi="Arial" w:cs="Arial"/>
          <w:sz w:val="24"/>
          <w:szCs w:val="24"/>
          <w:lang w:val="en-GB"/>
        </w:rPr>
      </w:pPr>
      <w:r w:rsidRPr="00E21C95">
        <w:rPr>
          <w:rFonts w:ascii="Arial" w:hAnsi="Arial" w:cs="Arial"/>
          <w:sz w:val="24"/>
          <w:szCs w:val="24"/>
          <w:lang w:val="en-GB"/>
        </w:rPr>
        <w:t>VC equipment shall have only one interface point to connect controller. For further connection to remaining controllers, supplier shall include additional switch/distributer etc. as required to display VC output on all LVWs.</w:t>
      </w:r>
    </w:p>
    <w:p w14:paraId="7E3E94FB" w14:textId="77777777" w:rsidR="00BE34F1" w:rsidRPr="00E21C95" w:rsidRDefault="00BE34F1" w:rsidP="00BE34F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35"/>
        <w:ind w:left="643"/>
        <w:jc w:val="both"/>
        <w:rPr>
          <w:rFonts w:ascii="Arial" w:hAnsi="Arial" w:cs="Arial"/>
          <w:sz w:val="24"/>
          <w:szCs w:val="24"/>
          <w:lang w:val="en-GB"/>
        </w:rPr>
      </w:pPr>
    </w:p>
    <w:p w14:paraId="41E66535" w14:textId="77777777" w:rsidR="00BE34F1" w:rsidRPr="00E21C95" w:rsidRDefault="00BE34F1" w:rsidP="00BE34F1">
      <w:pPr>
        <w:widowControl w:val="0"/>
        <w:numPr>
          <w:ilvl w:val="0"/>
          <w:numId w:val="15"/>
        </w:numPr>
        <w:tabs>
          <w:tab w:val="left" w:pos="600"/>
          <w:tab w:val="left" w:pos="1200"/>
          <w:tab w:val="left" w:pos="1800"/>
          <w:tab w:val="left" w:pos="2400"/>
          <w:tab w:val="left" w:pos="3000"/>
          <w:tab w:val="left" w:pos="3600"/>
          <w:tab w:val="left" w:pos="4200"/>
          <w:tab w:val="left" w:pos="4800"/>
          <w:tab w:val="left" w:pos="5387"/>
          <w:tab w:val="left" w:pos="6000"/>
          <w:tab w:val="left" w:pos="6600"/>
          <w:tab w:val="left" w:pos="7200"/>
          <w:tab w:val="left" w:pos="7800"/>
        </w:tabs>
        <w:spacing w:after="35" w:line="240" w:lineRule="auto"/>
        <w:jc w:val="both"/>
        <w:rPr>
          <w:rFonts w:ascii="Arial" w:hAnsi="Arial" w:cs="Arial"/>
          <w:sz w:val="24"/>
          <w:szCs w:val="24"/>
          <w:lang w:val="en-GB"/>
        </w:rPr>
      </w:pPr>
      <w:r w:rsidRPr="00E21C95">
        <w:rPr>
          <w:rFonts w:ascii="Arial" w:hAnsi="Arial" w:cs="Arial"/>
          <w:sz w:val="24"/>
          <w:szCs w:val="24"/>
          <w:lang w:val="en-GB"/>
        </w:rPr>
        <w:t>Supplier shall offer OEM application software (with licenses) for wall setup source switching and other controls required for optimization of the display system. The software should be able to configure different layouts. The software shall be able to pre-configure various display layouts (arrangement of different windows) and access them at any time with a simple mouse click. The window can</w:t>
      </w:r>
      <w:r w:rsidRPr="00E21C95">
        <w:rPr>
          <w:rFonts w:ascii="Arial" w:hAnsi="Arial" w:cs="Arial"/>
          <w:sz w:val="24"/>
          <w:szCs w:val="24"/>
          <w:lang w:val="en-GB"/>
        </w:rPr>
        <w:tab/>
        <w:t xml:space="preserve">be of different size and could contain display from different applications/sources. The software shall be able to push the screen content of a Laptop/Windows PC to be shown on the Display wall in scalable and moveable </w:t>
      </w:r>
      <w:r w:rsidRPr="00E21C95">
        <w:rPr>
          <w:rFonts w:ascii="Arial" w:hAnsi="Arial" w:cs="Arial"/>
          <w:sz w:val="24"/>
          <w:szCs w:val="24"/>
          <w:lang w:val="en-GB"/>
        </w:rPr>
        <w:lastRenderedPageBreak/>
        <w:t>windows in real time environment. The Laptop/Windows PC shall be connected to the Controller. Necessary hardware required to run the application software shall be in the scope of vendor.</w:t>
      </w:r>
    </w:p>
    <w:p w14:paraId="3EC57E31" w14:textId="77777777" w:rsidR="00BE34F1" w:rsidRPr="00E21C95" w:rsidRDefault="00BE34F1" w:rsidP="00EB3398">
      <w:pPr>
        <w:pStyle w:val="Heading1"/>
        <w:keepNext/>
        <w:numPr>
          <w:ilvl w:val="1"/>
          <w:numId w:val="11"/>
        </w:numPr>
        <w:tabs>
          <w:tab w:val="clear" w:pos="720"/>
        </w:tabs>
        <w:autoSpaceDE/>
        <w:autoSpaceDN/>
        <w:spacing w:before="240" w:after="60"/>
        <w:ind w:left="284" w:hanging="284"/>
        <w:rPr>
          <w:szCs w:val="24"/>
        </w:rPr>
      </w:pPr>
      <w:bookmarkStart w:id="3" w:name="_Toc138159196"/>
      <w:r w:rsidRPr="00E21C95">
        <w:rPr>
          <w:szCs w:val="24"/>
        </w:rPr>
        <w:t xml:space="preserve">  Multipoint Control Unit (MCU)</w:t>
      </w:r>
      <w:bookmarkEnd w:id="3"/>
    </w:p>
    <w:p w14:paraId="3986F2C5" w14:textId="77777777" w:rsidR="00BE34F1" w:rsidRPr="00E21C95" w:rsidRDefault="00BE34F1" w:rsidP="00BE34F1">
      <w:p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276" w:lineRule="auto"/>
        <w:jc w:val="both"/>
        <w:rPr>
          <w:rFonts w:ascii="Arial" w:hAnsi="Arial" w:cs="Arial"/>
          <w:sz w:val="24"/>
          <w:szCs w:val="24"/>
          <w:lang w:val="en-GB"/>
        </w:rPr>
      </w:pPr>
      <w:r w:rsidRPr="00E21C95">
        <w:rPr>
          <w:rFonts w:ascii="Arial" w:hAnsi="Arial" w:cs="Arial"/>
          <w:sz w:val="24"/>
          <w:szCs w:val="24"/>
          <w:lang w:val="en-GB"/>
        </w:rPr>
        <w:t>Under this project, one number of MCU shall be supplied and installed at SLDCs. Technical Specifications of above is given below:</w:t>
      </w:r>
    </w:p>
    <w:p w14:paraId="091C48A9"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CAPACITY</w:t>
      </w:r>
    </w:p>
    <w:p w14:paraId="1D1C2DC0"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MCU should be a Hardware/appliance solution of either 1U or 2U with all the accessories rack mount into 19-inch rack.</w:t>
      </w:r>
    </w:p>
    <w:p w14:paraId="5D13D49F" w14:textId="6DBF1B3F"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Should have the ability to connect at least 1</w:t>
      </w:r>
      <w:r w:rsidR="00496680">
        <w:rPr>
          <w:rFonts w:ascii="Arial" w:hAnsi="Arial" w:cs="Arial"/>
          <w:sz w:val="24"/>
          <w:szCs w:val="24"/>
        </w:rPr>
        <w:t>2</w:t>
      </w:r>
      <w:r w:rsidRPr="00E21C95">
        <w:rPr>
          <w:rFonts w:ascii="Arial" w:hAnsi="Arial" w:cs="Arial"/>
          <w:sz w:val="24"/>
          <w:szCs w:val="24"/>
        </w:rPr>
        <w:t xml:space="preserve"> video sites over SIP and H.323 protocols without cascading and MCU license shall be perpetual (no subscription based). At any point of time at least </w:t>
      </w:r>
      <w:r w:rsidR="001E7490">
        <w:rPr>
          <w:rFonts w:ascii="Arial" w:hAnsi="Arial" w:cs="Arial"/>
          <w:sz w:val="24"/>
          <w:szCs w:val="24"/>
        </w:rPr>
        <w:t>12</w:t>
      </w:r>
      <w:r w:rsidRPr="00E21C95">
        <w:rPr>
          <w:rFonts w:ascii="Arial" w:hAnsi="Arial" w:cs="Arial"/>
          <w:sz w:val="24"/>
          <w:szCs w:val="24"/>
        </w:rPr>
        <w:t xml:space="preserve"> Full HD total participants shall be able to join a meeting on MCU in any combination via VC end point, </w:t>
      </w:r>
      <w:proofErr w:type="spellStart"/>
      <w:r w:rsidRPr="00E21C95">
        <w:rPr>
          <w:rFonts w:ascii="Arial" w:hAnsi="Arial" w:cs="Arial"/>
          <w:sz w:val="24"/>
          <w:szCs w:val="24"/>
        </w:rPr>
        <w:t>WebRTc</w:t>
      </w:r>
      <w:proofErr w:type="spellEnd"/>
      <w:r w:rsidRPr="00E21C95">
        <w:rPr>
          <w:rFonts w:ascii="Arial" w:hAnsi="Arial" w:cs="Arial"/>
          <w:sz w:val="24"/>
          <w:szCs w:val="24"/>
        </w:rPr>
        <w:t>, Application, software-based desktop, Mobile, Laptop/desktop etc.</w:t>
      </w:r>
    </w:p>
    <w:p w14:paraId="5CD0C89A"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Up to 12 sites in continuous presence with auto layout and shall support voice switching.</w:t>
      </w:r>
    </w:p>
    <w:p w14:paraId="50ACAAEA"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All video ports must support 30 fps of 1080p or better resolution.</w:t>
      </w:r>
    </w:p>
    <w:p w14:paraId="0B25AD3A"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Shall support 2 Mbps or more bandwidth per port without any loss of ports at higher bandwidth.</w:t>
      </w:r>
    </w:p>
    <w:p w14:paraId="3F7331DC" w14:textId="0A381ECE"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 xml:space="preserve">Minimum </w:t>
      </w:r>
      <w:r w:rsidR="001548FB">
        <w:rPr>
          <w:rFonts w:ascii="Arial" w:hAnsi="Arial" w:cs="Arial"/>
          <w:sz w:val="24"/>
          <w:szCs w:val="24"/>
        </w:rPr>
        <w:t>8</w:t>
      </w:r>
      <w:r w:rsidRPr="00E21C95">
        <w:rPr>
          <w:rFonts w:ascii="Arial" w:hAnsi="Arial" w:cs="Arial"/>
          <w:sz w:val="24"/>
          <w:szCs w:val="24"/>
        </w:rPr>
        <w:t xml:space="preserve"> layouts which can be accessed during a conference.</w:t>
      </w:r>
    </w:p>
    <w:p w14:paraId="414C89B5"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Shall support Far end camera control.</w:t>
      </w:r>
    </w:p>
    <w:p w14:paraId="304BB4DB"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Should support combination of Full HD, HD &amp; SD in the same conference.</w:t>
      </w:r>
    </w:p>
    <w:p w14:paraId="6365EFB3"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 xml:space="preserve">Shall support connections with remote users over the Internet. MCU shall support software-based desktop and </w:t>
      </w:r>
      <w:proofErr w:type="spellStart"/>
      <w:r w:rsidRPr="00E21C95">
        <w:rPr>
          <w:rFonts w:ascii="Arial" w:hAnsi="Arial" w:cs="Arial"/>
          <w:sz w:val="24"/>
          <w:szCs w:val="24"/>
        </w:rPr>
        <w:t>webRTc</w:t>
      </w:r>
      <w:proofErr w:type="spellEnd"/>
      <w:r w:rsidRPr="00E21C95">
        <w:rPr>
          <w:rFonts w:ascii="Arial" w:hAnsi="Arial" w:cs="Arial"/>
          <w:sz w:val="24"/>
          <w:szCs w:val="24"/>
        </w:rPr>
        <w:t xml:space="preserve"> to join from internet.</w:t>
      </w:r>
    </w:p>
    <w:p w14:paraId="58A9A46E"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It should support an external appliance-based recording &amp; streaming solution of at least 500GB of video streams from each location and collectively in one grid and shall support 3 concurrent meetings at 1080p from day one.</w:t>
      </w:r>
    </w:p>
    <w:p w14:paraId="7F15FA35"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Shall support Active Speaker selection using voice switching and shall support automatic face detection and framing to create an optimized view of that single participant or group.</w:t>
      </w:r>
    </w:p>
    <w:p w14:paraId="092CB2D3"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Dedicated console port (serial/RJ45) or Web based management options for configuration/administration from network or a remote location.</w:t>
      </w:r>
    </w:p>
    <w:p w14:paraId="12D50DF7"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MCU shall support management tool for monitoring &amp; managing ongoing meetings, creating meeting and directory.</w:t>
      </w:r>
    </w:p>
    <w:p w14:paraId="128570E2"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 xml:space="preserve">The MCU solution should support presentation sharing on H.239 </w:t>
      </w:r>
      <w:proofErr w:type="gramStart"/>
      <w:r w:rsidRPr="00E21C95">
        <w:rPr>
          <w:rFonts w:ascii="Arial" w:hAnsi="Arial" w:cs="Arial"/>
          <w:sz w:val="24"/>
          <w:szCs w:val="24"/>
        </w:rPr>
        <w:t>or  BFCP</w:t>
      </w:r>
      <w:proofErr w:type="gramEnd"/>
      <w:r w:rsidRPr="00E21C95">
        <w:rPr>
          <w:rFonts w:ascii="Arial" w:hAnsi="Arial" w:cs="Arial"/>
          <w:sz w:val="24"/>
          <w:szCs w:val="24"/>
        </w:rPr>
        <w:t xml:space="preserve"> through the video endpoint. </w:t>
      </w:r>
    </w:p>
    <w:p w14:paraId="244851C4"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Shall support user end and managed mute control.</w:t>
      </w:r>
    </w:p>
    <w:p w14:paraId="05758082"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 xml:space="preserve">Dial-in and dial out facility in a conference without disturbing ongoing </w:t>
      </w:r>
      <w:r w:rsidRPr="00E21C95">
        <w:rPr>
          <w:rFonts w:ascii="Arial" w:hAnsi="Arial" w:cs="Arial"/>
          <w:sz w:val="24"/>
          <w:szCs w:val="24"/>
        </w:rPr>
        <w:lastRenderedPageBreak/>
        <w:t>conference on SIP and H.323</w:t>
      </w:r>
    </w:p>
    <w:p w14:paraId="07CFA677" w14:textId="77777777" w:rsidR="00BE34F1" w:rsidRPr="00E21C95" w:rsidRDefault="00BE34F1" w:rsidP="00BE34F1">
      <w:pPr>
        <w:widowControl w:val="0"/>
        <w:numPr>
          <w:ilvl w:val="0"/>
          <w:numId w:val="20"/>
        </w:numPr>
        <w:spacing w:after="35" w:line="276" w:lineRule="auto"/>
        <w:jc w:val="both"/>
        <w:rPr>
          <w:rFonts w:ascii="Arial" w:hAnsi="Arial" w:cs="Arial"/>
          <w:sz w:val="24"/>
          <w:szCs w:val="24"/>
        </w:rPr>
      </w:pPr>
      <w:r w:rsidRPr="00E21C95">
        <w:rPr>
          <w:rFonts w:ascii="Arial" w:hAnsi="Arial" w:cs="Arial"/>
          <w:sz w:val="24"/>
          <w:szCs w:val="24"/>
        </w:rPr>
        <w:t>Shall support external recording and video-on-demand solutions.</w:t>
      </w:r>
    </w:p>
    <w:p w14:paraId="4431CF4A" w14:textId="77777777" w:rsidR="00BE34F1" w:rsidRPr="00E21C95" w:rsidRDefault="00BE34F1" w:rsidP="00BE34F1">
      <w:pPr>
        <w:widowControl w:val="0"/>
        <w:numPr>
          <w:ilvl w:val="0"/>
          <w:numId w:val="20"/>
        </w:numPr>
        <w:spacing w:after="100" w:afterAutospacing="1" w:line="276" w:lineRule="auto"/>
        <w:jc w:val="both"/>
        <w:rPr>
          <w:rFonts w:ascii="Arial" w:hAnsi="Arial" w:cs="Arial"/>
          <w:sz w:val="24"/>
          <w:szCs w:val="24"/>
        </w:rPr>
      </w:pPr>
      <w:r w:rsidRPr="00E21C95">
        <w:rPr>
          <w:rFonts w:ascii="Arial" w:hAnsi="Arial" w:cs="Arial"/>
          <w:sz w:val="24"/>
          <w:szCs w:val="24"/>
        </w:rPr>
        <w:t xml:space="preserve">The solution must support to display participants in one monitor and presentation on the second </w:t>
      </w:r>
      <w:proofErr w:type="gramStart"/>
      <w:r w:rsidRPr="00E21C95">
        <w:rPr>
          <w:rFonts w:ascii="Arial" w:hAnsi="Arial" w:cs="Arial"/>
          <w:sz w:val="24"/>
          <w:szCs w:val="24"/>
        </w:rPr>
        <w:t>monitor</w:t>
      </w:r>
      <w:proofErr w:type="gramEnd"/>
    </w:p>
    <w:p w14:paraId="45EA1C3B"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z w:val="24"/>
          <w:szCs w:val="24"/>
        </w:rPr>
      </w:pPr>
      <w:r w:rsidRPr="00E21C95">
        <w:rPr>
          <w:rFonts w:ascii="Arial" w:hAnsi="Arial" w:cs="Arial"/>
          <w:b/>
          <w:bCs/>
          <w:sz w:val="24"/>
          <w:szCs w:val="24"/>
        </w:rPr>
        <w:t>VIDEO</w:t>
      </w:r>
      <w:r w:rsidRPr="00E21C95">
        <w:rPr>
          <w:rFonts w:ascii="Arial" w:hAnsi="Arial" w:cs="Arial"/>
          <w:b/>
          <w:bCs/>
          <w:spacing w:val="16"/>
          <w:sz w:val="24"/>
          <w:szCs w:val="24"/>
        </w:rPr>
        <w:t xml:space="preserve"> </w:t>
      </w:r>
      <w:r w:rsidRPr="00E21C95">
        <w:rPr>
          <w:rFonts w:ascii="Arial" w:hAnsi="Arial" w:cs="Arial"/>
          <w:b/>
          <w:bCs/>
          <w:spacing w:val="-2"/>
          <w:sz w:val="24"/>
          <w:szCs w:val="24"/>
        </w:rPr>
        <w:t>STANDARDS</w:t>
      </w:r>
    </w:p>
    <w:p w14:paraId="4149CED0" w14:textId="77777777" w:rsidR="00BE34F1" w:rsidRPr="00E21C95" w:rsidRDefault="00BE34F1" w:rsidP="00BE34F1">
      <w:pPr>
        <w:widowControl w:val="0"/>
        <w:numPr>
          <w:ilvl w:val="0"/>
          <w:numId w:val="21"/>
        </w:numPr>
        <w:spacing w:after="35" w:line="276" w:lineRule="auto"/>
        <w:jc w:val="both"/>
        <w:rPr>
          <w:rFonts w:ascii="Arial" w:hAnsi="Arial" w:cs="Arial"/>
          <w:sz w:val="24"/>
          <w:szCs w:val="24"/>
        </w:rPr>
      </w:pPr>
      <w:r w:rsidRPr="00E21C95">
        <w:rPr>
          <w:rFonts w:ascii="Arial" w:hAnsi="Arial" w:cs="Arial"/>
          <w:sz w:val="24"/>
          <w:szCs w:val="24"/>
        </w:rPr>
        <w:t>Shall support H.261, H.263, H.263+ &amp; H.264 video algorithms.</w:t>
      </w:r>
    </w:p>
    <w:p w14:paraId="478FD110" w14:textId="77777777" w:rsidR="00BE34F1" w:rsidRPr="00E21C95" w:rsidRDefault="00BE34F1" w:rsidP="00BE34F1">
      <w:pPr>
        <w:widowControl w:val="0"/>
        <w:numPr>
          <w:ilvl w:val="0"/>
          <w:numId w:val="21"/>
        </w:numPr>
        <w:spacing w:after="35" w:line="276" w:lineRule="auto"/>
        <w:jc w:val="both"/>
        <w:rPr>
          <w:rFonts w:ascii="Arial" w:hAnsi="Arial" w:cs="Arial"/>
          <w:sz w:val="24"/>
          <w:szCs w:val="24"/>
        </w:rPr>
      </w:pPr>
      <w:r w:rsidRPr="00E21C95">
        <w:rPr>
          <w:rFonts w:ascii="Arial" w:hAnsi="Arial" w:cs="Arial"/>
          <w:sz w:val="24"/>
          <w:szCs w:val="24"/>
        </w:rPr>
        <w:t>Shall support H.239 or BFCP {Presenter and Presentation mode)</w:t>
      </w:r>
    </w:p>
    <w:p w14:paraId="735421EF"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 w:val="24"/>
          <w:szCs w:val="24"/>
        </w:rPr>
      </w:pPr>
      <w:r w:rsidRPr="00E21C95">
        <w:rPr>
          <w:rFonts w:ascii="Arial" w:hAnsi="Arial" w:cs="Arial"/>
          <w:b/>
          <w:bCs/>
          <w:spacing w:val="-2"/>
          <w:sz w:val="24"/>
          <w:szCs w:val="24"/>
        </w:rPr>
        <w:t>AUDIO STANDARDS</w:t>
      </w:r>
    </w:p>
    <w:p w14:paraId="7DA6C6D4" w14:textId="77777777" w:rsidR="00BE34F1" w:rsidRPr="00E21C95" w:rsidRDefault="00BE34F1" w:rsidP="00BE34F1">
      <w:pPr>
        <w:widowControl w:val="0"/>
        <w:numPr>
          <w:ilvl w:val="0"/>
          <w:numId w:val="22"/>
        </w:numPr>
        <w:spacing w:after="35" w:line="276" w:lineRule="auto"/>
        <w:jc w:val="both"/>
        <w:rPr>
          <w:rFonts w:ascii="Arial" w:hAnsi="Arial" w:cs="Arial"/>
          <w:sz w:val="24"/>
          <w:szCs w:val="24"/>
        </w:rPr>
      </w:pPr>
      <w:r w:rsidRPr="00E21C95">
        <w:rPr>
          <w:rFonts w:ascii="Arial" w:hAnsi="Arial" w:cs="Arial"/>
          <w:sz w:val="24"/>
          <w:szCs w:val="24"/>
        </w:rPr>
        <w:t>Shall support audio standards like: G.711, G.722, G.7Z2.1, G729A &amp; AAC-LD/LC.</w:t>
      </w:r>
    </w:p>
    <w:p w14:paraId="0226C0B6" w14:textId="77777777" w:rsidR="00BE34F1" w:rsidRPr="00E21C95" w:rsidRDefault="00BE34F1" w:rsidP="00BE34F1">
      <w:pPr>
        <w:widowControl w:val="0"/>
        <w:numPr>
          <w:ilvl w:val="0"/>
          <w:numId w:val="22"/>
        </w:numPr>
        <w:spacing w:after="35" w:line="276" w:lineRule="auto"/>
        <w:jc w:val="both"/>
        <w:rPr>
          <w:rFonts w:ascii="Arial" w:hAnsi="Arial" w:cs="Arial"/>
          <w:sz w:val="24"/>
          <w:szCs w:val="24"/>
        </w:rPr>
      </w:pPr>
      <w:r w:rsidRPr="00E21C95">
        <w:rPr>
          <w:rFonts w:ascii="Arial" w:hAnsi="Arial" w:cs="Arial"/>
          <w:sz w:val="24"/>
          <w:szCs w:val="24"/>
        </w:rPr>
        <w:t xml:space="preserve">Shall support individual site audio mute. </w:t>
      </w:r>
    </w:p>
    <w:p w14:paraId="23BBA5D0"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 w:val="24"/>
          <w:szCs w:val="24"/>
        </w:rPr>
      </w:pPr>
      <w:r w:rsidRPr="00E21C95">
        <w:rPr>
          <w:rFonts w:ascii="Arial" w:hAnsi="Arial" w:cs="Arial"/>
          <w:b/>
          <w:bCs/>
          <w:spacing w:val="-2"/>
          <w:sz w:val="24"/>
          <w:szCs w:val="24"/>
        </w:rPr>
        <w:t>ITU STANDARDS</w:t>
      </w:r>
    </w:p>
    <w:p w14:paraId="70D4F008" w14:textId="77777777" w:rsidR="00BE34F1" w:rsidRPr="00E21C95" w:rsidRDefault="00BE34F1" w:rsidP="00BE34F1">
      <w:pPr>
        <w:widowControl w:val="0"/>
        <w:numPr>
          <w:ilvl w:val="0"/>
          <w:numId w:val="23"/>
        </w:numPr>
        <w:spacing w:after="35" w:line="276" w:lineRule="auto"/>
        <w:jc w:val="both"/>
        <w:rPr>
          <w:rFonts w:ascii="Arial" w:hAnsi="Arial" w:cs="Arial"/>
          <w:sz w:val="24"/>
          <w:szCs w:val="24"/>
        </w:rPr>
      </w:pPr>
      <w:r w:rsidRPr="00E21C95">
        <w:rPr>
          <w:rFonts w:ascii="Arial" w:hAnsi="Arial" w:cs="Arial"/>
          <w:sz w:val="24"/>
          <w:szCs w:val="24"/>
        </w:rPr>
        <w:t>H.224/H.281 far end camera control</w:t>
      </w:r>
    </w:p>
    <w:p w14:paraId="34096116"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 w:val="24"/>
          <w:szCs w:val="24"/>
        </w:rPr>
      </w:pPr>
      <w:r w:rsidRPr="00E21C95">
        <w:rPr>
          <w:rFonts w:ascii="Arial" w:hAnsi="Arial" w:cs="Arial"/>
          <w:b/>
          <w:bCs/>
          <w:spacing w:val="-2"/>
          <w:sz w:val="24"/>
          <w:szCs w:val="24"/>
        </w:rPr>
        <w:t>NETWORK FEATURES</w:t>
      </w:r>
      <w:r w:rsidRPr="00E21C95">
        <w:rPr>
          <w:rFonts w:ascii="Arial" w:hAnsi="Arial" w:cs="Arial"/>
          <w:b/>
          <w:bCs/>
          <w:spacing w:val="-2"/>
          <w:sz w:val="24"/>
          <w:szCs w:val="24"/>
        </w:rPr>
        <w:tab/>
      </w:r>
    </w:p>
    <w:p w14:paraId="66DE5E55" w14:textId="77777777" w:rsidR="00BE34F1" w:rsidRPr="00E21C95" w:rsidRDefault="00BE34F1" w:rsidP="00BE34F1">
      <w:pPr>
        <w:widowControl w:val="0"/>
        <w:numPr>
          <w:ilvl w:val="0"/>
          <w:numId w:val="24"/>
        </w:numPr>
        <w:spacing w:after="35" w:line="276" w:lineRule="auto"/>
        <w:jc w:val="both"/>
        <w:rPr>
          <w:rFonts w:ascii="Arial" w:hAnsi="Arial" w:cs="Arial"/>
          <w:sz w:val="24"/>
          <w:szCs w:val="24"/>
        </w:rPr>
      </w:pPr>
      <w:r w:rsidRPr="00E21C95">
        <w:rPr>
          <w:rFonts w:ascii="Arial" w:hAnsi="Arial" w:cs="Arial"/>
          <w:sz w:val="24"/>
          <w:szCs w:val="24"/>
        </w:rPr>
        <w:t>10/100/1000 NIC (RJ 45 connector) or better</w:t>
      </w:r>
    </w:p>
    <w:p w14:paraId="7BD5DECF" w14:textId="77777777" w:rsidR="00BE34F1" w:rsidRPr="00E21C95" w:rsidRDefault="00BE34F1" w:rsidP="00BE34F1">
      <w:pPr>
        <w:widowControl w:val="0"/>
        <w:numPr>
          <w:ilvl w:val="0"/>
          <w:numId w:val="24"/>
        </w:numPr>
        <w:spacing w:after="35" w:line="276" w:lineRule="auto"/>
        <w:jc w:val="both"/>
        <w:rPr>
          <w:rFonts w:ascii="Arial" w:hAnsi="Arial" w:cs="Arial"/>
          <w:sz w:val="24"/>
          <w:szCs w:val="24"/>
        </w:rPr>
      </w:pPr>
      <w:r w:rsidRPr="00E21C95">
        <w:rPr>
          <w:rFonts w:ascii="Arial" w:hAnsi="Arial" w:cs="Arial"/>
          <w:sz w:val="24"/>
          <w:szCs w:val="24"/>
        </w:rPr>
        <w:t>IPv4 &amp; IPv6 support</w:t>
      </w:r>
    </w:p>
    <w:p w14:paraId="56D195AC" w14:textId="77777777" w:rsidR="00BE34F1" w:rsidRPr="00E21C95" w:rsidRDefault="00BE34F1" w:rsidP="00BE34F1">
      <w:pPr>
        <w:widowControl w:val="0"/>
        <w:numPr>
          <w:ilvl w:val="0"/>
          <w:numId w:val="24"/>
        </w:numPr>
        <w:spacing w:after="35" w:line="276" w:lineRule="auto"/>
        <w:jc w:val="both"/>
        <w:rPr>
          <w:rFonts w:ascii="Arial" w:hAnsi="Arial" w:cs="Arial"/>
          <w:sz w:val="24"/>
          <w:szCs w:val="24"/>
        </w:rPr>
      </w:pPr>
      <w:proofErr w:type="spellStart"/>
      <w:r w:rsidRPr="00E21C95">
        <w:rPr>
          <w:rFonts w:ascii="Arial" w:hAnsi="Arial" w:cs="Arial"/>
          <w:sz w:val="24"/>
          <w:szCs w:val="24"/>
        </w:rPr>
        <w:t>Diffserv</w:t>
      </w:r>
      <w:proofErr w:type="spellEnd"/>
      <w:r w:rsidRPr="00E21C95">
        <w:rPr>
          <w:rFonts w:ascii="Arial" w:hAnsi="Arial" w:cs="Arial"/>
          <w:sz w:val="24"/>
          <w:szCs w:val="24"/>
        </w:rPr>
        <w:t xml:space="preserve"> or QoS support</w:t>
      </w:r>
    </w:p>
    <w:p w14:paraId="4167C5AB" w14:textId="77777777" w:rsidR="00BE34F1" w:rsidRPr="00E21C95" w:rsidRDefault="00BE34F1" w:rsidP="00BE34F1">
      <w:pPr>
        <w:widowControl w:val="0"/>
        <w:numPr>
          <w:ilvl w:val="0"/>
          <w:numId w:val="24"/>
        </w:numPr>
        <w:spacing w:after="35" w:line="276" w:lineRule="auto"/>
        <w:jc w:val="both"/>
        <w:rPr>
          <w:rFonts w:ascii="Arial" w:hAnsi="Arial" w:cs="Arial"/>
          <w:sz w:val="24"/>
          <w:szCs w:val="24"/>
        </w:rPr>
      </w:pPr>
      <w:r w:rsidRPr="00E21C95">
        <w:rPr>
          <w:rFonts w:ascii="Arial" w:hAnsi="Arial" w:cs="Arial"/>
          <w:sz w:val="24"/>
          <w:szCs w:val="24"/>
        </w:rPr>
        <w:t>IP address conflict warning</w:t>
      </w:r>
    </w:p>
    <w:p w14:paraId="45171753" w14:textId="77777777" w:rsidR="00BE34F1" w:rsidRPr="00E21C95" w:rsidRDefault="00BE34F1" w:rsidP="00BE34F1">
      <w:pPr>
        <w:widowControl w:val="0"/>
        <w:numPr>
          <w:ilvl w:val="0"/>
          <w:numId w:val="24"/>
        </w:numPr>
        <w:spacing w:after="35" w:line="276" w:lineRule="auto"/>
        <w:jc w:val="both"/>
        <w:rPr>
          <w:rFonts w:ascii="Arial" w:hAnsi="Arial" w:cs="Arial"/>
          <w:sz w:val="24"/>
          <w:szCs w:val="24"/>
        </w:rPr>
      </w:pPr>
      <w:r w:rsidRPr="00E21C95">
        <w:rPr>
          <w:rFonts w:ascii="Arial" w:hAnsi="Arial" w:cs="Arial"/>
          <w:sz w:val="24"/>
          <w:szCs w:val="24"/>
        </w:rPr>
        <w:t>H.323 and SIP at 6 Mbps or more.</w:t>
      </w:r>
    </w:p>
    <w:p w14:paraId="21E69BB4" w14:textId="77777777" w:rsidR="00BE34F1" w:rsidRPr="00E21C95" w:rsidRDefault="00BE34F1" w:rsidP="00BE34F1">
      <w:pPr>
        <w:widowControl w:val="0"/>
        <w:numPr>
          <w:ilvl w:val="0"/>
          <w:numId w:val="1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 xml:space="preserve">USER </w:t>
      </w:r>
      <w:r w:rsidRPr="00E21C95">
        <w:rPr>
          <w:rFonts w:ascii="Arial" w:hAnsi="Arial" w:cs="Arial"/>
          <w:b/>
          <w:bCs/>
          <w:spacing w:val="-2"/>
          <w:sz w:val="24"/>
          <w:szCs w:val="24"/>
        </w:rPr>
        <w:t>INTERFACE</w:t>
      </w:r>
      <w:r w:rsidRPr="00E21C95">
        <w:rPr>
          <w:rFonts w:ascii="Arial" w:hAnsi="Arial" w:cs="Arial"/>
          <w:b/>
          <w:sz w:val="24"/>
          <w:szCs w:val="24"/>
          <w:lang w:val="en-GB"/>
        </w:rPr>
        <w:t xml:space="preserve"> &amp; SECURITY</w:t>
      </w:r>
    </w:p>
    <w:p w14:paraId="26F005FC"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Direct control from remote sites</w:t>
      </w:r>
    </w:p>
    <w:p w14:paraId="612253DC"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Web-based control</w:t>
      </w:r>
    </w:p>
    <w:p w14:paraId="7CF80B6A"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Support for SNMP</w:t>
      </w:r>
    </w:p>
    <w:p w14:paraId="52DAE24F"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Support to operate in integration with existing industry standard MCUs and Video recorders.</w:t>
      </w:r>
    </w:p>
    <w:p w14:paraId="3228D3D5"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This MCU shall support 128 bit and 256-bit AES encryption on H.323 &amp; SIP using H.235 for every participant without affecting any other feature, functionality, or port count. There should be no port loss when AES encryption is turned on.</w:t>
      </w:r>
    </w:p>
    <w:p w14:paraId="635351C4" w14:textId="77777777" w:rsidR="00BE34F1" w:rsidRPr="00E21C95" w:rsidRDefault="00BE34F1" w:rsidP="00BE34F1">
      <w:pPr>
        <w:widowControl w:val="0"/>
        <w:numPr>
          <w:ilvl w:val="0"/>
          <w:numId w:val="25"/>
        </w:numPr>
        <w:spacing w:after="35" w:line="276" w:lineRule="auto"/>
        <w:jc w:val="both"/>
        <w:rPr>
          <w:rFonts w:ascii="Arial" w:hAnsi="Arial" w:cs="Arial"/>
          <w:sz w:val="24"/>
          <w:szCs w:val="24"/>
        </w:rPr>
      </w:pPr>
      <w:r w:rsidRPr="00E21C95">
        <w:rPr>
          <w:rFonts w:ascii="Arial" w:hAnsi="Arial" w:cs="Arial"/>
          <w:sz w:val="24"/>
          <w:szCs w:val="24"/>
        </w:rPr>
        <w:t>The complete MCU solution (MCU, Software and associated hardware) &amp; Endpoints should be supplied from the same OEM.</w:t>
      </w:r>
    </w:p>
    <w:p w14:paraId="0E74BFAC" w14:textId="77777777" w:rsidR="00BE34F1" w:rsidRPr="00E21C95" w:rsidRDefault="00BE34F1" w:rsidP="005B7DDF">
      <w:pPr>
        <w:pStyle w:val="Heading1"/>
        <w:keepNext/>
        <w:numPr>
          <w:ilvl w:val="1"/>
          <w:numId w:val="11"/>
        </w:numPr>
        <w:tabs>
          <w:tab w:val="clear" w:pos="720"/>
        </w:tabs>
        <w:autoSpaceDE/>
        <w:autoSpaceDN/>
        <w:spacing w:before="240" w:after="60"/>
        <w:ind w:left="567" w:hanging="567"/>
        <w:rPr>
          <w:bCs/>
          <w:szCs w:val="24"/>
        </w:rPr>
      </w:pPr>
      <w:bookmarkStart w:id="4" w:name="_Toc138159197"/>
      <w:r w:rsidRPr="00E21C95">
        <w:rPr>
          <w:szCs w:val="24"/>
        </w:rPr>
        <w:lastRenderedPageBreak/>
        <w:t xml:space="preserve">  Video Endpoints</w:t>
      </w:r>
      <w:bookmarkEnd w:id="4"/>
      <w:r w:rsidRPr="00E21C95">
        <w:rPr>
          <w:szCs w:val="24"/>
        </w:rPr>
        <w:t xml:space="preserve"> </w:t>
      </w:r>
    </w:p>
    <w:p w14:paraId="2FE9D971" w14:textId="77777777" w:rsidR="00BE34F1" w:rsidRPr="00E21C95" w:rsidRDefault="00BE34F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276" w:lineRule="auto"/>
        <w:jc w:val="both"/>
        <w:rPr>
          <w:rFonts w:ascii="Arial" w:hAnsi="Arial" w:cs="Arial"/>
          <w:sz w:val="24"/>
          <w:szCs w:val="24"/>
          <w:lang w:val="en-GB"/>
        </w:rPr>
      </w:pPr>
      <w:r w:rsidRPr="00E21C95">
        <w:rPr>
          <w:rFonts w:ascii="Arial" w:hAnsi="Arial" w:cs="Arial"/>
          <w:sz w:val="24"/>
          <w:szCs w:val="24"/>
          <w:lang w:val="en-GB"/>
        </w:rPr>
        <w:t xml:space="preserve">Video endpoints shall be installed at various control centres as listed in the </w:t>
      </w:r>
      <w:proofErr w:type="spellStart"/>
      <w:r w:rsidRPr="00E21C95">
        <w:rPr>
          <w:rFonts w:ascii="Arial" w:hAnsi="Arial" w:cs="Arial"/>
          <w:sz w:val="24"/>
          <w:szCs w:val="24"/>
          <w:lang w:val="en-GB"/>
        </w:rPr>
        <w:t>BoQ</w:t>
      </w:r>
      <w:proofErr w:type="spellEnd"/>
      <w:r w:rsidRPr="00E21C95">
        <w:rPr>
          <w:rFonts w:ascii="Arial" w:hAnsi="Arial" w:cs="Arial"/>
          <w:sz w:val="24"/>
          <w:szCs w:val="24"/>
          <w:lang w:val="en-GB"/>
        </w:rPr>
        <w:t>. The technical specifications are as described below:</w:t>
      </w:r>
    </w:p>
    <w:p w14:paraId="3947811E"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CAPACITY</w:t>
      </w:r>
    </w:p>
    <w:p w14:paraId="0731372A" w14:textId="77777777" w:rsidR="00BE34F1" w:rsidRPr="00E21C95" w:rsidRDefault="00BE34F1" w:rsidP="00BE34F1">
      <w:pPr>
        <w:widowControl w:val="0"/>
        <w:numPr>
          <w:ilvl w:val="0"/>
          <w:numId w:val="27"/>
        </w:numPr>
        <w:spacing w:after="35" w:line="276" w:lineRule="auto"/>
        <w:jc w:val="both"/>
        <w:rPr>
          <w:rFonts w:ascii="Arial" w:hAnsi="Arial" w:cs="Arial"/>
          <w:sz w:val="24"/>
          <w:szCs w:val="24"/>
        </w:rPr>
      </w:pPr>
      <w:r w:rsidRPr="00E21C95">
        <w:rPr>
          <w:rFonts w:ascii="Arial" w:hAnsi="Arial" w:cs="Arial"/>
          <w:sz w:val="24"/>
          <w:szCs w:val="24"/>
        </w:rPr>
        <w:t>End point must support 30 fps of 1080p or better resolution.</w:t>
      </w:r>
    </w:p>
    <w:p w14:paraId="061E02E1" w14:textId="77777777" w:rsidR="00BE34F1" w:rsidRPr="00E21C95" w:rsidRDefault="00BE34F1" w:rsidP="00BE34F1">
      <w:pPr>
        <w:widowControl w:val="0"/>
        <w:numPr>
          <w:ilvl w:val="0"/>
          <w:numId w:val="27"/>
        </w:numPr>
        <w:spacing w:after="35" w:line="276" w:lineRule="auto"/>
        <w:jc w:val="both"/>
        <w:rPr>
          <w:rFonts w:ascii="Arial" w:hAnsi="Arial" w:cs="Arial"/>
          <w:sz w:val="24"/>
          <w:szCs w:val="24"/>
        </w:rPr>
      </w:pPr>
      <w:r w:rsidRPr="00E21C95">
        <w:rPr>
          <w:rFonts w:ascii="Arial" w:hAnsi="Arial" w:cs="Arial"/>
          <w:sz w:val="24"/>
          <w:szCs w:val="24"/>
        </w:rPr>
        <w:t>Shall support 6 Mbps or more bandwidth.</w:t>
      </w:r>
      <w:r w:rsidRPr="00E21C95">
        <w:rPr>
          <w:rFonts w:ascii="Arial" w:hAnsi="Arial" w:cs="Arial"/>
          <w:sz w:val="24"/>
          <w:szCs w:val="24"/>
        </w:rPr>
        <w:tab/>
        <w:t xml:space="preserve"> </w:t>
      </w:r>
    </w:p>
    <w:p w14:paraId="48612331" w14:textId="7D283923" w:rsidR="00BE34F1" w:rsidRPr="00E21C95" w:rsidRDefault="00BE34F1" w:rsidP="00BE34F1">
      <w:pPr>
        <w:widowControl w:val="0"/>
        <w:numPr>
          <w:ilvl w:val="0"/>
          <w:numId w:val="27"/>
        </w:numPr>
        <w:spacing w:after="35" w:line="276" w:lineRule="auto"/>
        <w:jc w:val="both"/>
        <w:rPr>
          <w:rFonts w:ascii="Arial" w:hAnsi="Arial" w:cs="Arial"/>
          <w:sz w:val="24"/>
          <w:szCs w:val="24"/>
        </w:rPr>
      </w:pPr>
      <w:r w:rsidRPr="00E21C95">
        <w:rPr>
          <w:rFonts w:ascii="Arial" w:hAnsi="Arial" w:cs="Arial"/>
          <w:sz w:val="24"/>
          <w:szCs w:val="24"/>
        </w:rPr>
        <w:t xml:space="preserve">Minimum </w:t>
      </w:r>
      <w:r w:rsidR="005B7DDF">
        <w:rPr>
          <w:rFonts w:ascii="Arial" w:hAnsi="Arial" w:cs="Arial"/>
          <w:sz w:val="24"/>
          <w:szCs w:val="24"/>
        </w:rPr>
        <w:t>5</w:t>
      </w:r>
      <w:r w:rsidRPr="00E21C95">
        <w:rPr>
          <w:rFonts w:ascii="Arial" w:hAnsi="Arial" w:cs="Arial"/>
          <w:sz w:val="24"/>
          <w:szCs w:val="24"/>
        </w:rPr>
        <w:t xml:space="preserve"> pre-sets which can be accessed during a conference using remote.</w:t>
      </w:r>
    </w:p>
    <w:p w14:paraId="518FE425" w14:textId="77777777" w:rsidR="00BE34F1" w:rsidRPr="00E21C95" w:rsidRDefault="00BE34F1" w:rsidP="00BE34F1">
      <w:pPr>
        <w:widowControl w:val="0"/>
        <w:numPr>
          <w:ilvl w:val="0"/>
          <w:numId w:val="27"/>
        </w:numPr>
        <w:spacing w:after="35" w:line="276" w:lineRule="auto"/>
        <w:jc w:val="both"/>
        <w:rPr>
          <w:rFonts w:ascii="Arial" w:hAnsi="Arial" w:cs="Arial"/>
          <w:sz w:val="24"/>
          <w:szCs w:val="24"/>
        </w:rPr>
      </w:pPr>
      <w:r w:rsidRPr="00E21C95">
        <w:rPr>
          <w:rFonts w:ascii="Arial" w:hAnsi="Arial" w:cs="Arial"/>
          <w:sz w:val="24"/>
          <w:szCs w:val="24"/>
        </w:rPr>
        <w:t>Shall support combination of HD &amp; SD in the same conference.</w:t>
      </w:r>
    </w:p>
    <w:p w14:paraId="18303503" w14:textId="77777777" w:rsidR="00BE34F1" w:rsidRPr="00E21C95" w:rsidRDefault="00BE34F1" w:rsidP="00BE34F1">
      <w:pPr>
        <w:widowControl w:val="0"/>
        <w:numPr>
          <w:ilvl w:val="0"/>
          <w:numId w:val="27"/>
        </w:numPr>
        <w:spacing w:after="35" w:line="276" w:lineRule="auto"/>
        <w:jc w:val="both"/>
        <w:rPr>
          <w:rFonts w:ascii="Arial" w:hAnsi="Arial" w:cs="Arial"/>
          <w:sz w:val="24"/>
          <w:szCs w:val="24"/>
        </w:rPr>
      </w:pPr>
      <w:r w:rsidRPr="00E21C95">
        <w:rPr>
          <w:rFonts w:ascii="Arial" w:hAnsi="Arial" w:cs="Arial"/>
          <w:sz w:val="24"/>
          <w:szCs w:val="24"/>
        </w:rPr>
        <w:t>Shall support IP &amp; SIP.</w:t>
      </w:r>
      <w:r w:rsidRPr="00E21C95">
        <w:rPr>
          <w:rFonts w:ascii="Arial" w:hAnsi="Arial" w:cs="Arial"/>
          <w:sz w:val="24"/>
          <w:szCs w:val="24"/>
        </w:rPr>
        <w:tab/>
      </w:r>
    </w:p>
    <w:p w14:paraId="0C6E7834"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VIDEO RESOLUTION</w:t>
      </w:r>
    </w:p>
    <w:p w14:paraId="05061AA4" w14:textId="77777777" w:rsidR="00BE34F1" w:rsidRPr="00E21C95" w:rsidRDefault="00BE34F1" w:rsidP="00BE34F1">
      <w:pPr>
        <w:widowControl w:val="0"/>
        <w:numPr>
          <w:ilvl w:val="0"/>
          <w:numId w:val="28"/>
        </w:numPr>
        <w:spacing w:after="35" w:line="276" w:lineRule="auto"/>
        <w:jc w:val="both"/>
        <w:rPr>
          <w:rFonts w:ascii="Arial" w:hAnsi="Arial" w:cs="Arial"/>
          <w:sz w:val="24"/>
          <w:szCs w:val="24"/>
        </w:rPr>
      </w:pPr>
      <w:r w:rsidRPr="00E21C95">
        <w:rPr>
          <w:rFonts w:ascii="Arial" w:hAnsi="Arial" w:cs="Arial"/>
          <w:sz w:val="24"/>
          <w:szCs w:val="24"/>
        </w:rPr>
        <w:t>Input for PC: 4K@15fps and 1080p</w:t>
      </w:r>
    </w:p>
    <w:p w14:paraId="5638BE73" w14:textId="77777777" w:rsidR="00BE34F1" w:rsidRPr="00E21C95" w:rsidRDefault="00BE34F1" w:rsidP="00BE34F1">
      <w:pPr>
        <w:widowControl w:val="0"/>
        <w:numPr>
          <w:ilvl w:val="0"/>
          <w:numId w:val="28"/>
        </w:numPr>
        <w:spacing w:after="35" w:line="276" w:lineRule="auto"/>
        <w:jc w:val="both"/>
        <w:rPr>
          <w:rFonts w:ascii="Arial" w:hAnsi="Arial" w:cs="Arial"/>
          <w:sz w:val="24"/>
          <w:szCs w:val="24"/>
        </w:rPr>
      </w:pPr>
      <w:r w:rsidRPr="00E21C95">
        <w:rPr>
          <w:rFonts w:ascii="Arial" w:hAnsi="Arial" w:cs="Arial"/>
          <w:sz w:val="24"/>
          <w:szCs w:val="24"/>
        </w:rPr>
        <w:t>Output for PC: 4K@15fps and 1080p</w:t>
      </w:r>
    </w:p>
    <w:p w14:paraId="59EF1672"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VIDEO STANDARDS</w:t>
      </w:r>
    </w:p>
    <w:p w14:paraId="443CF6FE" w14:textId="77777777" w:rsidR="00BE34F1" w:rsidRPr="00E21C95" w:rsidRDefault="00BE34F1" w:rsidP="00BE34F1">
      <w:pPr>
        <w:widowControl w:val="0"/>
        <w:numPr>
          <w:ilvl w:val="0"/>
          <w:numId w:val="29"/>
        </w:numPr>
        <w:spacing w:after="35" w:line="276" w:lineRule="auto"/>
        <w:jc w:val="both"/>
        <w:rPr>
          <w:rFonts w:ascii="Arial" w:hAnsi="Arial" w:cs="Arial"/>
          <w:sz w:val="24"/>
          <w:szCs w:val="24"/>
        </w:rPr>
      </w:pPr>
      <w:r w:rsidRPr="00E21C95">
        <w:rPr>
          <w:rFonts w:ascii="Arial" w:hAnsi="Arial" w:cs="Arial"/>
          <w:sz w:val="24"/>
          <w:szCs w:val="24"/>
        </w:rPr>
        <w:t>Shall support H.264AVC and H.265 or better video algorithms.</w:t>
      </w:r>
    </w:p>
    <w:p w14:paraId="71DC5778" w14:textId="77777777" w:rsidR="00BE34F1" w:rsidRPr="00E21C95" w:rsidRDefault="00BE34F1" w:rsidP="00BE34F1">
      <w:pPr>
        <w:widowControl w:val="0"/>
        <w:numPr>
          <w:ilvl w:val="0"/>
          <w:numId w:val="29"/>
        </w:numPr>
        <w:spacing w:after="35" w:line="276" w:lineRule="auto"/>
        <w:jc w:val="both"/>
        <w:rPr>
          <w:rFonts w:ascii="Arial" w:hAnsi="Arial" w:cs="Arial"/>
          <w:sz w:val="24"/>
          <w:szCs w:val="24"/>
        </w:rPr>
      </w:pPr>
      <w:r w:rsidRPr="00E21C95">
        <w:rPr>
          <w:rFonts w:ascii="Arial" w:hAnsi="Arial" w:cs="Arial"/>
          <w:sz w:val="24"/>
          <w:szCs w:val="24"/>
        </w:rPr>
        <w:t>Shall support H.239 &amp; BFCP {Presenter and Presentation mode)</w:t>
      </w:r>
    </w:p>
    <w:p w14:paraId="2D1497B2" w14:textId="77777777" w:rsidR="00BE34F1" w:rsidRPr="00E21C95" w:rsidRDefault="00BE34F1" w:rsidP="00BE34F1">
      <w:pPr>
        <w:widowControl w:val="0"/>
        <w:numPr>
          <w:ilvl w:val="0"/>
          <w:numId w:val="29"/>
        </w:numPr>
        <w:spacing w:after="35" w:line="276" w:lineRule="auto"/>
        <w:jc w:val="both"/>
        <w:rPr>
          <w:rFonts w:ascii="Arial" w:hAnsi="Arial" w:cs="Arial"/>
          <w:sz w:val="24"/>
          <w:szCs w:val="24"/>
        </w:rPr>
      </w:pPr>
      <w:r w:rsidRPr="00E21C95">
        <w:rPr>
          <w:rFonts w:ascii="Arial" w:hAnsi="Arial" w:cs="Arial"/>
          <w:sz w:val="24"/>
          <w:szCs w:val="24"/>
        </w:rPr>
        <w:t>Picture in picture facility.</w:t>
      </w:r>
    </w:p>
    <w:p w14:paraId="0A0C604F"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AUDIO STANDARDS</w:t>
      </w:r>
    </w:p>
    <w:p w14:paraId="17D7659B" w14:textId="77777777" w:rsidR="00BE34F1" w:rsidRPr="00E21C95" w:rsidRDefault="00BE34F1" w:rsidP="00BE34F1">
      <w:pPr>
        <w:widowControl w:val="0"/>
        <w:numPr>
          <w:ilvl w:val="0"/>
          <w:numId w:val="30"/>
        </w:numPr>
        <w:spacing w:after="35" w:line="276" w:lineRule="auto"/>
        <w:jc w:val="both"/>
        <w:rPr>
          <w:rFonts w:ascii="Arial" w:hAnsi="Arial" w:cs="Arial"/>
          <w:sz w:val="24"/>
          <w:szCs w:val="24"/>
        </w:rPr>
      </w:pPr>
      <w:r w:rsidRPr="00E21C95">
        <w:rPr>
          <w:rFonts w:ascii="Arial" w:hAnsi="Arial" w:cs="Arial"/>
          <w:sz w:val="24"/>
          <w:szCs w:val="24"/>
        </w:rPr>
        <w:t>Shall support audio standards like: G.711, G.722, G.772.1 or better.</w:t>
      </w:r>
    </w:p>
    <w:p w14:paraId="3D61B9E9" w14:textId="77777777" w:rsidR="00BE34F1" w:rsidRPr="00E21C95" w:rsidRDefault="00BE34F1" w:rsidP="00BE34F1">
      <w:pPr>
        <w:widowControl w:val="0"/>
        <w:numPr>
          <w:ilvl w:val="0"/>
          <w:numId w:val="30"/>
        </w:numPr>
        <w:spacing w:after="35" w:line="276" w:lineRule="auto"/>
        <w:jc w:val="both"/>
        <w:rPr>
          <w:rFonts w:ascii="Arial" w:hAnsi="Arial" w:cs="Arial"/>
          <w:sz w:val="24"/>
          <w:szCs w:val="24"/>
        </w:rPr>
      </w:pPr>
      <w:r w:rsidRPr="00E21C95">
        <w:rPr>
          <w:rFonts w:ascii="Arial" w:hAnsi="Arial" w:cs="Arial"/>
          <w:sz w:val="24"/>
          <w:szCs w:val="24"/>
        </w:rPr>
        <w:t>Shall support Automatic Gain control, Noise block &amp; Instant Adaptation Echo cancellation.</w:t>
      </w:r>
    </w:p>
    <w:p w14:paraId="6925E7E0"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ITU STANDARDS</w:t>
      </w:r>
    </w:p>
    <w:p w14:paraId="6E3D5A1C" w14:textId="77777777" w:rsidR="00BE34F1" w:rsidRPr="00E21C95" w:rsidRDefault="00BE34F1" w:rsidP="00BE34F1">
      <w:pPr>
        <w:widowControl w:val="0"/>
        <w:numPr>
          <w:ilvl w:val="0"/>
          <w:numId w:val="31"/>
        </w:numPr>
        <w:spacing w:after="35" w:line="276" w:lineRule="auto"/>
        <w:jc w:val="both"/>
        <w:rPr>
          <w:rFonts w:ascii="Arial" w:hAnsi="Arial" w:cs="Arial"/>
          <w:sz w:val="24"/>
          <w:szCs w:val="24"/>
        </w:rPr>
      </w:pPr>
      <w:r w:rsidRPr="00E21C95">
        <w:rPr>
          <w:rFonts w:ascii="Arial" w:hAnsi="Arial" w:cs="Arial"/>
          <w:sz w:val="24"/>
          <w:szCs w:val="24"/>
        </w:rPr>
        <w:t>H.224/H.281 far end camera control</w:t>
      </w:r>
    </w:p>
    <w:p w14:paraId="42B6C6ED"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NETWORK FEATURES</w:t>
      </w:r>
      <w:r w:rsidRPr="00E21C95">
        <w:rPr>
          <w:rFonts w:ascii="Arial" w:hAnsi="Arial" w:cs="Arial"/>
          <w:b/>
          <w:sz w:val="24"/>
          <w:szCs w:val="24"/>
          <w:lang w:val="en-GB"/>
        </w:rPr>
        <w:tab/>
      </w:r>
    </w:p>
    <w:p w14:paraId="78FA5B85" w14:textId="77777777" w:rsidR="00BE34F1" w:rsidRPr="00E21C95" w:rsidRDefault="00BE34F1" w:rsidP="00BE34F1">
      <w:pPr>
        <w:widowControl w:val="0"/>
        <w:numPr>
          <w:ilvl w:val="0"/>
          <w:numId w:val="32"/>
        </w:numPr>
        <w:spacing w:after="35" w:line="276" w:lineRule="auto"/>
        <w:jc w:val="both"/>
        <w:rPr>
          <w:rFonts w:ascii="Arial" w:hAnsi="Arial" w:cs="Arial"/>
          <w:sz w:val="24"/>
          <w:szCs w:val="24"/>
        </w:rPr>
      </w:pPr>
      <w:r w:rsidRPr="00E21C95">
        <w:rPr>
          <w:rFonts w:ascii="Arial" w:hAnsi="Arial" w:cs="Arial"/>
          <w:sz w:val="24"/>
          <w:szCs w:val="24"/>
        </w:rPr>
        <w:t>10/100/100a NIC (RJ 45 connector) or better</w:t>
      </w:r>
    </w:p>
    <w:p w14:paraId="3795ECF6" w14:textId="77777777" w:rsidR="00BE34F1" w:rsidRPr="00E21C95" w:rsidRDefault="00BE34F1" w:rsidP="00BE34F1">
      <w:pPr>
        <w:widowControl w:val="0"/>
        <w:numPr>
          <w:ilvl w:val="0"/>
          <w:numId w:val="32"/>
        </w:numPr>
        <w:spacing w:after="35" w:line="276" w:lineRule="auto"/>
        <w:jc w:val="both"/>
        <w:rPr>
          <w:rFonts w:ascii="Arial" w:hAnsi="Arial" w:cs="Arial"/>
          <w:sz w:val="24"/>
          <w:szCs w:val="24"/>
        </w:rPr>
      </w:pPr>
      <w:r w:rsidRPr="00E21C95">
        <w:rPr>
          <w:rFonts w:ascii="Arial" w:hAnsi="Arial" w:cs="Arial"/>
          <w:sz w:val="24"/>
          <w:szCs w:val="24"/>
        </w:rPr>
        <w:t>IPv4 &amp; IPv6 support</w:t>
      </w:r>
    </w:p>
    <w:p w14:paraId="0DB065B9" w14:textId="77777777" w:rsidR="00BE34F1" w:rsidRPr="00E21C95" w:rsidRDefault="00BE34F1" w:rsidP="00BE34F1">
      <w:pPr>
        <w:widowControl w:val="0"/>
        <w:numPr>
          <w:ilvl w:val="0"/>
          <w:numId w:val="32"/>
        </w:numPr>
        <w:spacing w:after="35" w:line="276" w:lineRule="auto"/>
        <w:jc w:val="both"/>
        <w:rPr>
          <w:rFonts w:ascii="Arial" w:hAnsi="Arial" w:cs="Arial"/>
          <w:sz w:val="24"/>
          <w:szCs w:val="24"/>
        </w:rPr>
      </w:pPr>
      <w:r w:rsidRPr="00E21C95">
        <w:rPr>
          <w:rFonts w:ascii="Arial" w:hAnsi="Arial" w:cs="Arial"/>
          <w:sz w:val="24"/>
          <w:szCs w:val="24"/>
        </w:rPr>
        <w:t>Diff serve or QoS support.</w:t>
      </w:r>
    </w:p>
    <w:p w14:paraId="433B2134" w14:textId="77777777" w:rsidR="00BE34F1" w:rsidRPr="00E21C95" w:rsidRDefault="00BE34F1" w:rsidP="00BE34F1">
      <w:pPr>
        <w:widowControl w:val="0"/>
        <w:numPr>
          <w:ilvl w:val="0"/>
          <w:numId w:val="32"/>
        </w:numPr>
        <w:spacing w:after="35" w:line="276" w:lineRule="auto"/>
        <w:jc w:val="both"/>
        <w:rPr>
          <w:rFonts w:ascii="Arial" w:hAnsi="Arial" w:cs="Arial"/>
          <w:sz w:val="24"/>
          <w:szCs w:val="24"/>
        </w:rPr>
      </w:pPr>
      <w:r w:rsidRPr="00E21C95">
        <w:rPr>
          <w:rFonts w:ascii="Arial" w:hAnsi="Arial" w:cs="Arial"/>
          <w:sz w:val="24"/>
          <w:szCs w:val="24"/>
        </w:rPr>
        <w:t>H.323 and SIP at 6 Mbps or more.</w:t>
      </w:r>
    </w:p>
    <w:p w14:paraId="4E75AE2B" w14:textId="77777777" w:rsidR="00BE34F1" w:rsidRPr="00E21C95" w:rsidRDefault="00BE34F1" w:rsidP="00BE34F1">
      <w:pPr>
        <w:widowControl w:val="0"/>
        <w:numPr>
          <w:ilvl w:val="0"/>
          <w:numId w:val="26"/>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 w:val="24"/>
          <w:szCs w:val="24"/>
          <w:lang w:val="en-GB"/>
        </w:rPr>
      </w:pPr>
      <w:r w:rsidRPr="00E21C95">
        <w:rPr>
          <w:rFonts w:ascii="Arial" w:hAnsi="Arial" w:cs="Arial"/>
          <w:b/>
          <w:sz w:val="24"/>
          <w:szCs w:val="24"/>
          <w:lang w:val="en-GB"/>
        </w:rPr>
        <w:t>USER INTERFACE &amp; SECURITY</w:t>
      </w:r>
    </w:p>
    <w:p w14:paraId="13A77F24" w14:textId="77777777" w:rsidR="00BE34F1" w:rsidRPr="00E21C95" w:rsidRDefault="00BE34F1" w:rsidP="00BE34F1">
      <w:pPr>
        <w:widowControl w:val="0"/>
        <w:numPr>
          <w:ilvl w:val="0"/>
          <w:numId w:val="33"/>
        </w:numPr>
        <w:spacing w:after="35" w:line="276" w:lineRule="auto"/>
        <w:jc w:val="both"/>
        <w:rPr>
          <w:rFonts w:ascii="Arial" w:hAnsi="Arial" w:cs="Arial"/>
          <w:sz w:val="24"/>
          <w:szCs w:val="24"/>
        </w:rPr>
      </w:pPr>
      <w:r w:rsidRPr="00E21C95">
        <w:rPr>
          <w:rFonts w:ascii="Arial" w:hAnsi="Arial" w:cs="Arial"/>
          <w:sz w:val="24"/>
          <w:szCs w:val="24"/>
        </w:rPr>
        <w:lastRenderedPageBreak/>
        <w:t>Direct control from remote sites</w:t>
      </w:r>
    </w:p>
    <w:p w14:paraId="1BC5418D" w14:textId="77777777" w:rsidR="00BE34F1" w:rsidRPr="00E21C95" w:rsidRDefault="00BE34F1" w:rsidP="00BE34F1">
      <w:pPr>
        <w:widowControl w:val="0"/>
        <w:numPr>
          <w:ilvl w:val="0"/>
          <w:numId w:val="33"/>
        </w:numPr>
        <w:spacing w:after="35" w:line="276" w:lineRule="auto"/>
        <w:jc w:val="both"/>
        <w:rPr>
          <w:rFonts w:ascii="Arial" w:hAnsi="Arial" w:cs="Arial"/>
          <w:sz w:val="24"/>
          <w:szCs w:val="24"/>
        </w:rPr>
      </w:pPr>
      <w:r w:rsidRPr="00E21C95">
        <w:rPr>
          <w:rFonts w:ascii="Arial" w:hAnsi="Arial" w:cs="Arial"/>
          <w:sz w:val="24"/>
          <w:szCs w:val="24"/>
        </w:rPr>
        <w:t>Web-based control</w:t>
      </w:r>
    </w:p>
    <w:p w14:paraId="79707DE9" w14:textId="77777777" w:rsidR="00BE34F1" w:rsidRPr="00E21C95" w:rsidRDefault="00BE34F1" w:rsidP="00BE34F1">
      <w:pPr>
        <w:widowControl w:val="0"/>
        <w:numPr>
          <w:ilvl w:val="0"/>
          <w:numId w:val="33"/>
        </w:numPr>
        <w:spacing w:after="35" w:line="276" w:lineRule="auto"/>
        <w:jc w:val="both"/>
        <w:rPr>
          <w:rFonts w:ascii="Arial" w:hAnsi="Arial" w:cs="Arial"/>
          <w:sz w:val="24"/>
          <w:szCs w:val="24"/>
        </w:rPr>
      </w:pPr>
      <w:r w:rsidRPr="00E21C95">
        <w:rPr>
          <w:rFonts w:ascii="Arial" w:hAnsi="Arial" w:cs="Arial"/>
          <w:sz w:val="24"/>
          <w:szCs w:val="24"/>
        </w:rPr>
        <w:t>Support for SNMP</w:t>
      </w:r>
    </w:p>
    <w:p w14:paraId="6B9B3C9E" w14:textId="77777777" w:rsidR="00BE34F1" w:rsidRPr="00E21C95" w:rsidRDefault="00BE34F1" w:rsidP="00BE34F1">
      <w:pPr>
        <w:widowControl w:val="0"/>
        <w:numPr>
          <w:ilvl w:val="0"/>
          <w:numId w:val="33"/>
        </w:numPr>
        <w:spacing w:after="35" w:line="276" w:lineRule="auto"/>
        <w:jc w:val="both"/>
        <w:rPr>
          <w:rFonts w:ascii="Arial" w:hAnsi="Arial" w:cs="Arial"/>
          <w:sz w:val="24"/>
          <w:szCs w:val="24"/>
        </w:rPr>
      </w:pPr>
      <w:r w:rsidRPr="00E21C95">
        <w:rPr>
          <w:rFonts w:ascii="Arial" w:hAnsi="Arial" w:cs="Arial"/>
          <w:sz w:val="24"/>
          <w:szCs w:val="24"/>
        </w:rPr>
        <w:t>Support to operate in integration with existing industry standard MCUs and Video recorders.</w:t>
      </w:r>
    </w:p>
    <w:p w14:paraId="3D7165AC" w14:textId="77777777" w:rsidR="00BE34F1" w:rsidRPr="00E21C95" w:rsidRDefault="00BE34F1" w:rsidP="00BE34F1">
      <w:pPr>
        <w:widowControl w:val="0"/>
        <w:numPr>
          <w:ilvl w:val="0"/>
          <w:numId w:val="33"/>
        </w:numPr>
        <w:spacing w:after="35" w:line="276" w:lineRule="auto"/>
        <w:jc w:val="both"/>
        <w:rPr>
          <w:rFonts w:ascii="Arial" w:hAnsi="Arial" w:cs="Arial"/>
          <w:sz w:val="24"/>
          <w:szCs w:val="24"/>
        </w:rPr>
      </w:pPr>
      <w:r w:rsidRPr="00E21C95">
        <w:rPr>
          <w:rFonts w:ascii="Arial" w:hAnsi="Arial" w:cs="Arial"/>
          <w:sz w:val="24"/>
          <w:szCs w:val="24"/>
        </w:rPr>
        <w:t xml:space="preserve">This endpoint shall support 128 bit and 256-bit AES encryption on IP &amp; SIP using H.235 for every participant without affecting any other feature, </w:t>
      </w:r>
      <w:proofErr w:type="gramStart"/>
      <w:r w:rsidRPr="00E21C95">
        <w:rPr>
          <w:rFonts w:ascii="Arial" w:hAnsi="Arial" w:cs="Arial"/>
          <w:sz w:val="24"/>
          <w:szCs w:val="24"/>
        </w:rPr>
        <w:t>functionality</w:t>
      </w:r>
      <w:proofErr w:type="gramEnd"/>
      <w:r w:rsidRPr="00E21C95">
        <w:rPr>
          <w:rFonts w:ascii="Arial" w:hAnsi="Arial" w:cs="Arial"/>
          <w:sz w:val="24"/>
          <w:szCs w:val="24"/>
        </w:rPr>
        <w:t xml:space="preserve"> or port count. There should be no port loss when AES encryption is turned on.</w:t>
      </w:r>
    </w:p>
    <w:p w14:paraId="42563D18"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VIDEO INPUT</w:t>
      </w:r>
    </w:p>
    <w:p w14:paraId="017291BF" w14:textId="77777777" w:rsidR="00BE34F1" w:rsidRPr="00E21C95" w:rsidRDefault="00BE34F1" w:rsidP="00BE34F1">
      <w:pPr>
        <w:widowControl w:val="0"/>
        <w:numPr>
          <w:ilvl w:val="0"/>
          <w:numId w:val="34"/>
        </w:numPr>
        <w:spacing w:after="35" w:line="276" w:lineRule="auto"/>
        <w:jc w:val="both"/>
        <w:rPr>
          <w:rFonts w:ascii="Arial" w:hAnsi="Arial" w:cs="Arial"/>
          <w:sz w:val="24"/>
          <w:szCs w:val="24"/>
        </w:rPr>
      </w:pPr>
      <w:r w:rsidRPr="00E21C95">
        <w:rPr>
          <w:rFonts w:ascii="Arial" w:hAnsi="Arial" w:cs="Arial"/>
          <w:sz w:val="24"/>
          <w:szCs w:val="24"/>
        </w:rPr>
        <w:t>Shall have minimum one Full HD input from the camera.</w:t>
      </w:r>
    </w:p>
    <w:p w14:paraId="234DFF91" w14:textId="77777777" w:rsidR="00BE34F1" w:rsidRPr="00E21C95" w:rsidRDefault="00BE34F1" w:rsidP="00BE34F1">
      <w:pPr>
        <w:widowControl w:val="0"/>
        <w:numPr>
          <w:ilvl w:val="0"/>
          <w:numId w:val="34"/>
        </w:numPr>
        <w:spacing w:after="35" w:line="276" w:lineRule="auto"/>
        <w:jc w:val="both"/>
        <w:rPr>
          <w:rFonts w:ascii="Arial" w:hAnsi="Arial" w:cs="Arial"/>
          <w:sz w:val="24"/>
          <w:szCs w:val="24"/>
        </w:rPr>
      </w:pPr>
      <w:r w:rsidRPr="00E21C95">
        <w:rPr>
          <w:rFonts w:ascii="Arial" w:hAnsi="Arial" w:cs="Arial"/>
          <w:sz w:val="24"/>
          <w:szCs w:val="24"/>
        </w:rPr>
        <w:t>Shall have 1x HDMI/DVI/USB/HDCI for an external camera source.</w:t>
      </w:r>
    </w:p>
    <w:p w14:paraId="0252137B" w14:textId="77777777" w:rsidR="00BE34F1" w:rsidRPr="00E21C95" w:rsidRDefault="00BE34F1" w:rsidP="00BE34F1">
      <w:pPr>
        <w:widowControl w:val="0"/>
        <w:numPr>
          <w:ilvl w:val="0"/>
          <w:numId w:val="34"/>
        </w:numPr>
        <w:spacing w:after="35" w:line="276" w:lineRule="auto"/>
        <w:jc w:val="both"/>
        <w:rPr>
          <w:rFonts w:ascii="Arial" w:hAnsi="Arial" w:cs="Arial"/>
          <w:sz w:val="24"/>
          <w:szCs w:val="24"/>
        </w:rPr>
      </w:pPr>
      <w:r w:rsidRPr="00E21C95">
        <w:rPr>
          <w:rFonts w:ascii="Arial" w:hAnsi="Arial" w:cs="Arial"/>
          <w:sz w:val="24"/>
          <w:szCs w:val="24"/>
        </w:rPr>
        <w:t>Shall have a minimum of one HDMI input for PC connectivity.</w:t>
      </w:r>
    </w:p>
    <w:p w14:paraId="21C1FE56"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VIDEO OUTPUT</w:t>
      </w:r>
    </w:p>
    <w:p w14:paraId="2A46DE42" w14:textId="77777777" w:rsidR="00BE34F1" w:rsidRPr="00E21C95" w:rsidRDefault="00BE34F1" w:rsidP="00BE34F1">
      <w:pPr>
        <w:widowControl w:val="0"/>
        <w:numPr>
          <w:ilvl w:val="0"/>
          <w:numId w:val="35"/>
        </w:numPr>
        <w:spacing w:after="35" w:line="276" w:lineRule="auto"/>
        <w:jc w:val="both"/>
        <w:rPr>
          <w:rFonts w:ascii="Arial" w:hAnsi="Arial" w:cs="Arial"/>
          <w:sz w:val="24"/>
          <w:szCs w:val="24"/>
        </w:rPr>
      </w:pPr>
      <w:r w:rsidRPr="00E21C95">
        <w:rPr>
          <w:rFonts w:ascii="Arial" w:hAnsi="Arial" w:cs="Arial"/>
          <w:sz w:val="24"/>
          <w:szCs w:val="24"/>
        </w:rPr>
        <w:t>Shall</w:t>
      </w:r>
      <w:r w:rsidRPr="00E21C95">
        <w:rPr>
          <w:rFonts w:ascii="Arial" w:hAnsi="Arial" w:cs="Arial"/>
          <w:sz w:val="24"/>
          <w:szCs w:val="24"/>
        </w:rPr>
        <w:tab/>
        <w:t>have minimum two HDMI Output integrating with TV/ Plasma/Projector/Video Walls</w:t>
      </w:r>
    </w:p>
    <w:p w14:paraId="7BC954DD" w14:textId="77777777" w:rsidR="00BE34F1" w:rsidRPr="00E21C95" w:rsidRDefault="00BE34F1" w:rsidP="00BE34F1">
      <w:pPr>
        <w:widowControl w:val="0"/>
        <w:numPr>
          <w:ilvl w:val="0"/>
          <w:numId w:val="35"/>
        </w:numPr>
        <w:spacing w:after="35" w:line="276" w:lineRule="auto"/>
        <w:jc w:val="both"/>
        <w:rPr>
          <w:rFonts w:ascii="Arial" w:hAnsi="Arial" w:cs="Arial"/>
          <w:sz w:val="24"/>
          <w:szCs w:val="24"/>
        </w:rPr>
      </w:pPr>
      <w:r w:rsidRPr="00E21C95">
        <w:rPr>
          <w:rFonts w:ascii="Arial" w:hAnsi="Arial" w:cs="Arial"/>
          <w:sz w:val="24"/>
          <w:szCs w:val="24"/>
        </w:rPr>
        <w:t>Shall be capable of displaying main video on one Full HD Screen and presentation/dual video on another screen.</w:t>
      </w:r>
    </w:p>
    <w:p w14:paraId="75C9A465"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AUDIO INPUTS</w:t>
      </w:r>
    </w:p>
    <w:p w14:paraId="53B4B3E5" w14:textId="77777777" w:rsidR="00BE34F1" w:rsidRPr="00E21C95" w:rsidRDefault="00BE34F1" w:rsidP="00BE34F1">
      <w:pPr>
        <w:widowControl w:val="0"/>
        <w:numPr>
          <w:ilvl w:val="0"/>
          <w:numId w:val="36"/>
        </w:numPr>
        <w:spacing w:after="35" w:line="276" w:lineRule="auto"/>
        <w:jc w:val="both"/>
        <w:rPr>
          <w:rFonts w:ascii="Arial" w:hAnsi="Arial" w:cs="Arial"/>
          <w:sz w:val="24"/>
          <w:szCs w:val="24"/>
        </w:rPr>
      </w:pPr>
      <w:r w:rsidRPr="00E21C95">
        <w:rPr>
          <w:rFonts w:ascii="Arial" w:hAnsi="Arial" w:cs="Arial"/>
          <w:sz w:val="24"/>
          <w:szCs w:val="24"/>
        </w:rPr>
        <w:t>Codec must support 3 microphone ports and bidder shall supply minimum 2 omni directional mics.</w:t>
      </w:r>
    </w:p>
    <w:p w14:paraId="5666461C" w14:textId="77777777" w:rsidR="00BE34F1" w:rsidRPr="00E21C95" w:rsidRDefault="00BE34F1" w:rsidP="00BE34F1">
      <w:pPr>
        <w:widowControl w:val="0"/>
        <w:numPr>
          <w:ilvl w:val="0"/>
          <w:numId w:val="36"/>
        </w:numPr>
        <w:spacing w:after="35" w:line="276" w:lineRule="auto"/>
        <w:jc w:val="both"/>
        <w:rPr>
          <w:rFonts w:ascii="Arial" w:hAnsi="Arial" w:cs="Arial"/>
          <w:sz w:val="24"/>
          <w:szCs w:val="24"/>
        </w:rPr>
      </w:pPr>
      <w:r w:rsidRPr="00E21C95">
        <w:rPr>
          <w:rFonts w:ascii="Arial" w:hAnsi="Arial" w:cs="Arial"/>
          <w:sz w:val="24"/>
          <w:szCs w:val="24"/>
        </w:rPr>
        <w:t>Codec should support third party certified DSP via USB to connect 8 microphones.</w:t>
      </w:r>
    </w:p>
    <w:p w14:paraId="2C9C8BEC" w14:textId="58358E7A" w:rsidR="00BE34F1" w:rsidRPr="00E21C95" w:rsidRDefault="00BE34F1" w:rsidP="00BE34F1">
      <w:pPr>
        <w:widowControl w:val="0"/>
        <w:numPr>
          <w:ilvl w:val="0"/>
          <w:numId w:val="36"/>
        </w:numPr>
        <w:spacing w:after="35" w:line="276" w:lineRule="auto"/>
        <w:jc w:val="both"/>
        <w:rPr>
          <w:rFonts w:ascii="Arial" w:hAnsi="Arial" w:cs="Arial"/>
          <w:sz w:val="24"/>
          <w:szCs w:val="24"/>
        </w:rPr>
      </w:pPr>
      <w:r w:rsidRPr="00E21C95">
        <w:rPr>
          <w:rFonts w:ascii="Arial" w:hAnsi="Arial" w:cs="Arial"/>
          <w:sz w:val="24"/>
          <w:szCs w:val="24"/>
        </w:rPr>
        <w:t>Should have minimum one PC audio in 3.5</w:t>
      </w:r>
      <w:r w:rsidR="000447E1">
        <w:rPr>
          <w:rFonts w:ascii="Arial" w:hAnsi="Arial" w:cs="Arial"/>
          <w:sz w:val="24"/>
          <w:szCs w:val="24"/>
        </w:rPr>
        <w:t xml:space="preserve"> </w:t>
      </w:r>
      <w:r w:rsidRPr="00E21C95">
        <w:rPr>
          <w:rFonts w:ascii="Arial" w:hAnsi="Arial" w:cs="Arial"/>
          <w:sz w:val="24"/>
          <w:szCs w:val="24"/>
        </w:rPr>
        <w:t>mm jack.</w:t>
      </w:r>
    </w:p>
    <w:p w14:paraId="0CB097DB"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AUDIO OUTPUTS</w:t>
      </w:r>
    </w:p>
    <w:p w14:paraId="6DBE6C18" w14:textId="77777777" w:rsidR="00BE34F1" w:rsidRPr="00E21C95" w:rsidRDefault="00BE34F1" w:rsidP="00BE34F1">
      <w:pPr>
        <w:widowControl w:val="0"/>
        <w:numPr>
          <w:ilvl w:val="0"/>
          <w:numId w:val="37"/>
        </w:numPr>
        <w:spacing w:after="35" w:line="276" w:lineRule="auto"/>
        <w:jc w:val="both"/>
        <w:rPr>
          <w:rFonts w:ascii="Arial" w:hAnsi="Arial" w:cs="Arial"/>
          <w:sz w:val="24"/>
          <w:szCs w:val="24"/>
        </w:rPr>
      </w:pPr>
      <w:r w:rsidRPr="00E21C95">
        <w:rPr>
          <w:rFonts w:ascii="Arial" w:hAnsi="Arial" w:cs="Arial"/>
          <w:sz w:val="24"/>
          <w:szCs w:val="24"/>
        </w:rPr>
        <w:t>Should have Minimum 2 Audio Outputs; 3.5mm jack and HDMI.</w:t>
      </w:r>
    </w:p>
    <w:p w14:paraId="3D45D61F"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USB PASSTHROUGH</w:t>
      </w:r>
    </w:p>
    <w:p w14:paraId="3B34316A" w14:textId="5428395B" w:rsidR="00BE34F1" w:rsidRPr="00E21C95" w:rsidRDefault="00BE34F1" w:rsidP="00BE34F1">
      <w:pPr>
        <w:widowControl w:val="0"/>
        <w:numPr>
          <w:ilvl w:val="0"/>
          <w:numId w:val="38"/>
        </w:numPr>
        <w:spacing w:after="35" w:line="276" w:lineRule="auto"/>
        <w:jc w:val="both"/>
        <w:rPr>
          <w:rFonts w:ascii="Arial" w:hAnsi="Arial" w:cs="Arial"/>
          <w:sz w:val="24"/>
          <w:szCs w:val="24"/>
        </w:rPr>
      </w:pPr>
      <w:r w:rsidRPr="00E21C95">
        <w:rPr>
          <w:rFonts w:ascii="Arial" w:hAnsi="Arial" w:cs="Arial"/>
          <w:sz w:val="24"/>
          <w:szCs w:val="24"/>
        </w:rPr>
        <w:t xml:space="preserve">Codec should </w:t>
      </w:r>
      <w:r w:rsidR="000447E1" w:rsidRPr="00E21C95">
        <w:rPr>
          <w:rFonts w:ascii="Arial" w:hAnsi="Arial" w:cs="Arial"/>
          <w:sz w:val="24"/>
          <w:szCs w:val="24"/>
        </w:rPr>
        <w:t>have USB</w:t>
      </w:r>
      <w:r w:rsidRPr="00E21C95">
        <w:rPr>
          <w:rFonts w:ascii="Arial" w:hAnsi="Arial" w:cs="Arial"/>
          <w:sz w:val="24"/>
          <w:szCs w:val="24"/>
        </w:rPr>
        <w:t xml:space="preserve"> C Port to use VC system as an external camera and microphones when connected to a Laptop/PC over a single USB cable without using any external hardware, software components or converter to connect to any Cloud Based VC platform like Cisco Webex, Zoom, </w:t>
      </w:r>
      <w:proofErr w:type="spellStart"/>
      <w:r w:rsidRPr="00E21C95">
        <w:rPr>
          <w:rFonts w:ascii="Arial" w:hAnsi="Arial" w:cs="Arial"/>
          <w:sz w:val="24"/>
          <w:szCs w:val="24"/>
        </w:rPr>
        <w:t>BlueJeans</w:t>
      </w:r>
      <w:proofErr w:type="spellEnd"/>
      <w:r w:rsidRPr="00E21C95">
        <w:rPr>
          <w:rFonts w:ascii="Arial" w:hAnsi="Arial" w:cs="Arial"/>
          <w:sz w:val="24"/>
          <w:szCs w:val="24"/>
        </w:rPr>
        <w:t xml:space="preserve">, Microsoft Teams, Google Meet, etc. </w:t>
      </w:r>
    </w:p>
    <w:p w14:paraId="5C58744A" w14:textId="77777777" w:rsidR="00BE34F1" w:rsidRPr="00E21C95" w:rsidRDefault="00BE34F1" w:rsidP="00BE34F1">
      <w:pPr>
        <w:widowControl w:val="0"/>
        <w:numPr>
          <w:ilvl w:val="0"/>
          <w:numId w:val="38"/>
        </w:numPr>
        <w:spacing w:after="35" w:line="276" w:lineRule="auto"/>
        <w:jc w:val="both"/>
        <w:rPr>
          <w:rFonts w:ascii="Arial" w:hAnsi="Arial" w:cs="Arial"/>
          <w:sz w:val="24"/>
          <w:szCs w:val="24"/>
        </w:rPr>
      </w:pPr>
      <w:r w:rsidRPr="00E21C95">
        <w:rPr>
          <w:rFonts w:ascii="Arial" w:hAnsi="Arial" w:cs="Arial"/>
          <w:sz w:val="24"/>
          <w:szCs w:val="24"/>
        </w:rPr>
        <w:lastRenderedPageBreak/>
        <w:t xml:space="preserve">Should support minimum 1080p60fps video transmission in USB Pass-thru mode. </w:t>
      </w:r>
    </w:p>
    <w:p w14:paraId="48723158" w14:textId="77777777" w:rsidR="00BE34F1" w:rsidRPr="00E21C95" w:rsidRDefault="00BE34F1" w:rsidP="00BE34F1">
      <w:pPr>
        <w:widowControl w:val="0"/>
        <w:numPr>
          <w:ilvl w:val="0"/>
          <w:numId w:val="26"/>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 w:val="24"/>
          <w:szCs w:val="24"/>
          <w:lang w:val="en-GB"/>
        </w:rPr>
      </w:pPr>
      <w:r w:rsidRPr="00E21C95">
        <w:rPr>
          <w:rFonts w:ascii="Arial" w:hAnsi="Arial" w:cs="Arial"/>
          <w:b/>
          <w:sz w:val="24"/>
          <w:szCs w:val="24"/>
          <w:lang w:val="en-GB"/>
        </w:rPr>
        <w:t>Other requirements of endpoint</w:t>
      </w:r>
    </w:p>
    <w:p w14:paraId="5FDBDD7A" w14:textId="77777777" w:rsidR="00BE34F1" w:rsidRPr="00E21C95" w:rsidRDefault="00BE34F1" w:rsidP="00BE34F1">
      <w:pPr>
        <w:widowControl w:val="0"/>
        <w:numPr>
          <w:ilvl w:val="0"/>
          <w:numId w:val="40"/>
        </w:numPr>
        <w:spacing w:after="35" w:line="276" w:lineRule="auto"/>
        <w:jc w:val="both"/>
        <w:rPr>
          <w:rFonts w:ascii="Arial" w:hAnsi="Arial" w:cs="Arial"/>
          <w:sz w:val="24"/>
          <w:szCs w:val="24"/>
        </w:rPr>
      </w:pPr>
      <w:r w:rsidRPr="00E21C95">
        <w:rPr>
          <w:rFonts w:ascii="Arial" w:hAnsi="Arial" w:cs="Arial"/>
          <w:sz w:val="24"/>
          <w:szCs w:val="24"/>
        </w:rPr>
        <w:t xml:space="preserve"> USB cable to be supplied.</w:t>
      </w:r>
    </w:p>
    <w:p w14:paraId="10CC695D" w14:textId="77777777" w:rsidR="00BE34F1" w:rsidRPr="00E21C95" w:rsidRDefault="00BE34F1" w:rsidP="00BE34F1">
      <w:pPr>
        <w:widowControl w:val="0"/>
        <w:numPr>
          <w:ilvl w:val="0"/>
          <w:numId w:val="40"/>
        </w:numPr>
        <w:spacing w:after="35" w:line="276" w:lineRule="auto"/>
        <w:jc w:val="both"/>
        <w:rPr>
          <w:rFonts w:ascii="Arial" w:hAnsi="Arial" w:cs="Arial"/>
          <w:sz w:val="24"/>
          <w:szCs w:val="24"/>
        </w:rPr>
      </w:pPr>
      <w:r w:rsidRPr="00E21C95">
        <w:rPr>
          <w:rFonts w:ascii="Arial" w:hAnsi="Arial" w:cs="Arial"/>
          <w:sz w:val="24"/>
          <w:szCs w:val="24"/>
        </w:rPr>
        <w:t>Endpoint should support a minimum 8"inch touch controller from the same OEM.</w:t>
      </w:r>
    </w:p>
    <w:p w14:paraId="0CF2D8AC" w14:textId="77777777" w:rsidR="00BE34F1" w:rsidRPr="00E21C95" w:rsidRDefault="00BE34F1" w:rsidP="00033F3F">
      <w:pPr>
        <w:pStyle w:val="Heading1"/>
        <w:keepNext/>
        <w:numPr>
          <w:ilvl w:val="1"/>
          <w:numId w:val="11"/>
        </w:numPr>
        <w:tabs>
          <w:tab w:val="clear" w:pos="720"/>
        </w:tabs>
        <w:autoSpaceDE/>
        <w:autoSpaceDN/>
        <w:spacing w:before="240" w:after="60"/>
        <w:ind w:left="284" w:hanging="142"/>
        <w:rPr>
          <w:bCs/>
          <w:szCs w:val="24"/>
        </w:rPr>
      </w:pPr>
      <w:bookmarkStart w:id="5" w:name="_Toc138159198"/>
      <w:r w:rsidRPr="00E21C95">
        <w:rPr>
          <w:szCs w:val="24"/>
        </w:rPr>
        <w:t xml:space="preserve">    Camera</w:t>
      </w:r>
      <w:bookmarkEnd w:id="5"/>
    </w:p>
    <w:p w14:paraId="5B6F07B0" w14:textId="77777777" w:rsidR="00BE34F1" w:rsidRPr="00E21C95" w:rsidRDefault="00BE34F1" w:rsidP="00BE34F1">
      <w:pPr>
        <w:widowControl w:val="0"/>
        <w:numPr>
          <w:ilvl w:val="0"/>
          <w:numId w:val="39"/>
        </w:numPr>
        <w:spacing w:after="35" w:line="276" w:lineRule="auto"/>
        <w:jc w:val="both"/>
        <w:rPr>
          <w:rFonts w:ascii="Arial" w:hAnsi="Arial" w:cs="Arial"/>
          <w:sz w:val="24"/>
          <w:szCs w:val="24"/>
        </w:rPr>
      </w:pPr>
      <w:r w:rsidRPr="00E21C95">
        <w:rPr>
          <w:rFonts w:ascii="Arial" w:hAnsi="Arial" w:cs="Arial"/>
          <w:sz w:val="24"/>
          <w:szCs w:val="24"/>
        </w:rPr>
        <w:t>Camera shall be installed – to be supplied along with end point from the same OEM. The technical specification of the same is defined below:</w:t>
      </w:r>
      <w:r w:rsidRPr="00E21C95">
        <w:rPr>
          <w:rFonts w:ascii="Arial" w:hAnsi="Arial" w:cs="Arial"/>
          <w:sz w:val="24"/>
          <w:szCs w:val="24"/>
        </w:rPr>
        <w:tab/>
      </w:r>
    </w:p>
    <w:p w14:paraId="4D86D689" w14:textId="77777777" w:rsidR="00BE34F1" w:rsidRPr="00E21C95" w:rsidRDefault="00BE34F1" w:rsidP="00BE34F1">
      <w:pPr>
        <w:widowControl w:val="0"/>
        <w:numPr>
          <w:ilvl w:val="0"/>
          <w:numId w:val="39"/>
        </w:numPr>
        <w:spacing w:after="35" w:line="276" w:lineRule="auto"/>
        <w:jc w:val="both"/>
        <w:rPr>
          <w:rFonts w:ascii="Arial" w:hAnsi="Arial" w:cs="Arial"/>
          <w:sz w:val="24"/>
          <w:szCs w:val="24"/>
        </w:rPr>
      </w:pPr>
      <w:r w:rsidRPr="00E21C95">
        <w:rPr>
          <w:rFonts w:ascii="Arial" w:hAnsi="Arial" w:cs="Arial"/>
          <w:sz w:val="24"/>
          <w:szCs w:val="24"/>
        </w:rPr>
        <w:t>Shall support 1080p 60fps or better resolution.</w:t>
      </w:r>
    </w:p>
    <w:p w14:paraId="48E11950" w14:textId="77777777" w:rsidR="00BE34F1" w:rsidRPr="00E21C95" w:rsidRDefault="00BE34F1" w:rsidP="00BE34F1">
      <w:pPr>
        <w:widowControl w:val="0"/>
        <w:numPr>
          <w:ilvl w:val="0"/>
          <w:numId w:val="39"/>
        </w:numPr>
        <w:spacing w:after="35" w:line="276" w:lineRule="auto"/>
        <w:jc w:val="both"/>
        <w:rPr>
          <w:rFonts w:ascii="Arial" w:hAnsi="Arial" w:cs="Arial"/>
          <w:sz w:val="24"/>
          <w:szCs w:val="24"/>
        </w:rPr>
      </w:pPr>
      <w:r w:rsidRPr="00E21C95">
        <w:rPr>
          <w:rFonts w:ascii="Arial" w:hAnsi="Arial" w:cs="Arial"/>
          <w:sz w:val="24"/>
          <w:szCs w:val="24"/>
        </w:rPr>
        <w:t>Shall have both auto or manual options in setting Focus and Brightness.</w:t>
      </w:r>
    </w:p>
    <w:p w14:paraId="7E950034" w14:textId="77777777" w:rsidR="00BE34F1" w:rsidRPr="00E21C95" w:rsidRDefault="00BE34F1" w:rsidP="00BE34F1">
      <w:pPr>
        <w:widowControl w:val="0"/>
        <w:numPr>
          <w:ilvl w:val="0"/>
          <w:numId w:val="39"/>
        </w:numPr>
        <w:spacing w:after="35" w:line="276" w:lineRule="auto"/>
        <w:jc w:val="both"/>
        <w:rPr>
          <w:rFonts w:ascii="Arial" w:hAnsi="Arial" w:cs="Arial"/>
          <w:sz w:val="24"/>
          <w:szCs w:val="24"/>
        </w:rPr>
      </w:pPr>
      <w:r w:rsidRPr="00E21C95">
        <w:rPr>
          <w:rFonts w:ascii="Arial" w:hAnsi="Arial" w:cs="Arial"/>
          <w:sz w:val="24"/>
          <w:szCs w:val="24"/>
        </w:rPr>
        <w:t>Shall support 12 x or above optical zoom, minimum +/- 80-degree pan &amp; +/- 10-degree tilt capability to operate in normal room illumination conditions.</w:t>
      </w:r>
    </w:p>
    <w:p w14:paraId="3535CB8B" w14:textId="77777777" w:rsidR="00BE34F1" w:rsidRPr="00E21C95" w:rsidRDefault="00BE34F1" w:rsidP="00BE34F1">
      <w:pPr>
        <w:widowControl w:val="0"/>
        <w:numPr>
          <w:ilvl w:val="0"/>
          <w:numId w:val="39"/>
        </w:numPr>
        <w:spacing w:after="35" w:line="276" w:lineRule="auto"/>
        <w:jc w:val="both"/>
        <w:rPr>
          <w:rFonts w:ascii="Arial" w:hAnsi="Arial" w:cs="Arial"/>
          <w:sz w:val="24"/>
          <w:szCs w:val="24"/>
        </w:rPr>
      </w:pPr>
      <w:r w:rsidRPr="00E21C95">
        <w:rPr>
          <w:rFonts w:ascii="Arial" w:hAnsi="Arial" w:cs="Arial"/>
          <w:sz w:val="24"/>
          <w:szCs w:val="24"/>
        </w:rPr>
        <w:t>Shall support far end camera Control.</w:t>
      </w:r>
      <w:r w:rsidRPr="00E21C95">
        <w:rPr>
          <w:rFonts w:ascii="Arial" w:hAnsi="Arial" w:cs="Arial"/>
          <w:sz w:val="24"/>
          <w:szCs w:val="24"/>
        </w:rPr>
        <w:tab/>
      </w:r>
    </w:p>
    <w:p w14:paraId="6BCE68B0" w14:textId="77777777" w:rsidR="00BE34F1" w:rsidRPr="00E21C95" w:rsidRDefault="00BE34F1" w:rsidP="00BE34F1">
      <w:pPr>
        <w:spacing w:after="35" w:line="276" w:lineRule="auto"/>
        <w:ind w:left="720"/>
        <w:jc w:val="both"/>
        <w:rPr>
          <w:rFonts w:ascii="Arial" w:hAnsi="Arial" w:cs="Arial"/>
          <w:sz w:val="24"/>
          <w:szCs w:val="24"/>
        </w:rPr>
      </w:pPr>
    </w:p>
    <w:p w14:paraId="689315EE"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szCs w:val="24"/>
        </w:rPr>
      </w:pPr>
      <w:bookmarkStart w:id="6" w:name="_Toc138159199"/>
      <w:r w:rsidRPr="00E21C95">
        <w:rPr>
          <w:szCs w:val="24"/>
        </w:rPr>
        <w:t>Wireless Microphone System</w:t>
      </w:r>
      <w:bookmarkEnd w:id="6"/>
    </w:p>
    <w:p w14:paraId="2B945DE5" w14:textId="77777777" w:rsidR="00703731" w:rsidRDefault="00BE34F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bookmarkStart w:id="7" w:name="_Toc137545480"/>
      <w:r w:rsidRPr="00E21C95">
        <w:rPr>
          <w:rFonts w:ascii="Arial" w:hAnsi="Arial" w:cs="Arial"/>
          <w:sz w:val="24"/>
          <w:szCs w:val="24"/>
          <w:lang w:val="en-GB"/>
        </w:rPr>
        <w:t>The specification of the Microphone System is detailed below</w:t>
      </w:r>
      <w:r w:rsidR="00703731">
        <w:rPr>
          <w:rFonts w:ascii="Arial" w:hAnsi="Arial" w:cs="Arial"/>
          <w:sz w:val="24"/>
          <w:szCs w:val="24"/>
          <w:lang w:val="en-GB"/>
        </w:rPr>
        <w:t>-</w:t>
      </w:r>
    </w:p>
    <w:p w14:paraId="6DBD3E2C" w14:textId="2B5714CD" w:rsidR="00BE34F1" w:rsidRPr="00E21C95" w:rsidRDefault="0070373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r>
        <w:rPr>
          <w:rFonts w:ascii="Arial" w:hAnsi="Arial" w:cs="Arial"/>
          <w:sz w:val="24"/>
          <w:szCs w:val="24"/>
          <w:lang w:val="en-GB"/>
        </w:rPr>
        <w:t>T</w:t>
      </w:r>
      <w:r w:rsidR="00BE34F1" w:rsidRPr="00E21C95">
        <w:rPr>
          <w:rFonts w:ascii="Arial" w:hAnsi="Arial" w:cs="Arial"/>
          <w:sz w:val="24"/>
          <w:szCs w:val="24"/>
          <w:lang w:val="en-GB"/>
        </w:rPr>
        <w:t xml:space="preserve">he number of microphones in </w:t>
      </w:r>
      <w:r w:rsidR="002F696A">
        <w:rPr>
          <w:rFonts w:ascii="Arial" w:hAnsi="Arial" w:cs="Arial"/>
          <w:sz w:val="24"/>
          <w:szCs w:val="24"/>
          <w:lang w:val="en-GB"/>
        </w:rPr>
        <w:t xml:space="preserve">each </w:t>
      </w:r>
      <w:r w:rsidR="00BE34F1" w:rsidRPr="00E21C95">
        <w:rPr>
          <w:rFonts w:ascii="Arial" w:hAnsi="Arial" w:cs="Arial"/>
          <w:sz w:val="24"/>
          <w:szCs w:val="24"/>
          <w:lang w:val="en-GB"/>
        </w:rPr>
        <w:t xml:space="preserve">Control Centre shall be as per </w:t>
      </w:r>
      <w:proofErr w:type="spellStart"/>
      <w:r w:rsidR="00BE34F1" w:rsidRPr="00E21C95">
        <w:rPr>
          <w:rFonts w:ascii="Arial" w:hAnsi="Arial" w:cs="Arial"/>
          <w:sz w:val="24"/>
          <w:szCs w:val="24"/>
          <w:lang w:val="en-GB"/>
        </w:rPr>
        <w:t>BoQ</w:t>
      </w:r>
      <w:proofErr w:type="spellEnd"/>
      <w:r w:rsidR="00BE34F1" w:rsidRPr="00E21C95">
        <w:rPr>
          <w:rFonts w:ascii="Arial" w:hAnsi="Arial" w:cs="Arial"/>
          <w:sz w:val="24"/>
          <w:szCs w:val="24"/>
          <w:lang w:val="en-GB"/>
        </w:rPr>
        <w:t>. Microphones should be immune to GSM noise caused by mobile phones. Microphones should have a wide band frequency response. Microphones should have buttons for muting and pairing and indications for the same. Shall be equipped power charger with base station for holding and charging microphones. Microphones shall be capable of providing a minimum of 6 hours of talk time on battery on full charge. The base station shall support interface with HD Video Conferencing System compatible to connect at least 8 microphones. The supplied microphones should have at least 02 lapel microphones. The system should support 220V AC, 50Hz input Power.</w:t>
      </w:r>
      <w:bookmarkEnd w:id="7"/>
    </w:p>
    <w:p w14:paraId="100721B6"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bCs/>
          <w:szCs w:val="24"/>
        </w:rPr>
      </w:pPr>
      <w:bookmarkStart w:id="8" w:name="_Toc138159200"/>
      <w:r w:rsidRPr="00E21C95">
        <w:rPr>
          <w:szCs w:val="24"/>
        </w:rPr>
        <w:t>Accessories</w:t>
      </w:r>
      <w:bookmarkEnd w:id="8"/>
    </w:p>
    <w:p w14:paraId="7CA5032D" w14:textId="77777777" w:rsidR="00BE34F1" w:rsidRPr="00E21C95" w:rsidRDefault="00BE34F1" w:rsidP="00BE34F1">
      <w:pPr>
        <w:pStyle w:val="Heading1"/>
        <w:numPr>
          <w:ilvl w:val="0"/>
          <w:numId w:val="0"/>
        </w:numPr>
        <w:ind w:left="630"/>
        <w:rPr>
          <w:bCs/>
          <w:szCs w:val="24"/>
        </w:rPr>
      </w:pPr>
    </w:p>
    <w:p w14:paraId="6177E12A" w14:textId="77777777" w:rsidR="00BE34F1" w:rsidRDefault="00BE34F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r w:rsidRPr="00E21C95">
        <w:rPr>
          <w:rFonts w:ascii="Arial" w:hAnsi="Arial" w:cs="Arial"/>
          <w:sz w:val="24"/>
          <w:szCs w:val="24"/>
          <w:lang w:val="en-GB"/>
        </w:rPr>
        <w:t>All necessary cable/accessories must be supplied along with for the interconnectivity with the Video Wall/Laptop to make videos conferencing fully functional. All power cord shall be with Indian Power Connectors. All other accessories must be supplied to ensure proper compatibility, connectivity, and functionality of the supplied video conferencing system.</w:t>
      </w:r>
    </w:p>
    <w:p w14:paraId="58D07A8A" w14:textId="77777777" w:rsidR="00FE427E" w:rsidRPr="00E21C95" w:rsidRDefault="00FE427E"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p>
    <w:p w14:paraId="4F05E000" w14:textId="77777777" w:rsidR="00BE34F1" w:rsidRPr="00FE427E" w:rsidRDefault="00BE34F1" w:rsidP="00BE34F1">
      <w:pPr>
        <w:pStyle w:val="Heading1"/>
        <w:keepNext/>
        <w:numPr>
          <w:ilvl w:val="1"/>
          <w:numId w:val="11"/>
        </w:numPr>
        <w:tabs>
          <w:tab w:val="clear" w:pos="720"/>
        </w:tabs>
        <w:autoSpaceDE/>
        <w:autoSpaceDN/>
        <w:spacing w:before="240" w:after="60"/>
        <w:ind w:left="630" w:hanging="630"/>
        <w:rPr>
          <w:szCs w:val="24"/>
        </w:rPr>
      </w:pPr>
      <w:bookmarkStart w:id="9" w:name="_Toc138159201"/>
      <w:r w:rsidRPr="00FE427E">
        <w:rPr>
          <w:szCs w:val="24"/>
        </w:rPr>
        <w:lastRenderedPageBreak/>
        <w:t>FAT methodology for VC equipment</w:t>
      </w:r>
      <w:bookmarkEnd w:id="9"/>
      <w:r w:rsidRPr="00FE427E">
        <w:rPr>
          <w:szCs w:val="24"/>
        </w:rPr>
        <w:t xml:space="preserve"> </w:t>
      </w:r>
    </w:p>
    <w:p w14:paraId="2F6F2E60" w14:textId="77777777" w:rsidR="00BE34F1" w:rsidRPr="00E21C95" w:rsidRDefault="00BE34F1" w:rsidP="00BE34F1">
      <w:pPr>
        <w:pStyle w:val="Heading1"/>
        <w:numPr>
          <w:ilvl w:val="0"/>
          <w:numId w:val="0"/>
        </w:numPr>
        <w:ind w:left="630"/>
        <w:rPr>
          <w:szCs w:val="24"/>
        </w:rPr>
      </w:pPr>
    </w:p>
    <w:p w14:paraId="2430686A" w14:textId="7385DF43" w:rsidR="00BE34F1" w:rsidRPr="00E21C95" w:rsidRDefault="0028606A" w:rsidP="0028606A">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r w:rsidRPr="0028606A">
        <w:rPr>
          <w:rFonts w:ascii="Arial" w:hAnsi="Arial" w:cs="Arial"/>
          <w:sz w:val="24"/>
          <w:szCs w:val="24"/>
          <w:lang w:val="en-GB"/>
        </w:rPr>
        <w:t xml:space="preserve">Total </w:t>
      </w:r>
      <w:proofErr w:type="spellStart"/>
      <w:r w:rsidRPr="0028606A">
        <w:rPr>
          <w:rFonts w:ascii="Arial" w:hAnsi="Arial" w:cs="Arial"/>
          <w:sz w:val="24"/>
          <w:szCs w:val="24"/>
          <w:lang w:val="en-GB"/>
        </w:rPr>
        <w:t>BoQ</w:t>
      </w:r>
      <w:proofErr w:type="spellEnd"/>
      <w:r w:rsidRPr="0028606A">
        <w:rPr>
          <w:rFonts w:ascii="Arial" w:hAnsi="Arial" w:cs="Arial"/>
          <w:sz w:val="24"/>
          <w:szCs w:val="24"/>
          <w:lang w:val="en-GB"/>
        </w:rPr>
        <w:t xml:space="preserve"> quantity of the VC equipment supplied by the Contractor shall be tested</w:t>
      </w:r>
      <w:r>
        <w:rPr>
          <w:rFonts w:ascii="Arial" w:hAnsi="Arial" w:cs="Arial"/>
          <w:sz w:val="24"/>
          <w:szCs w:val="24"/>
          <w:lang w:val="en-GB"/>
        </w:rPr>
        <w:t xml:space="preserve"> </w:t>
      </w:r>
      <w:r w:rsidRPr="0028606A">
        <w:rPr>
          <w:rFonts w:ascii="Arial" w:hAnsi="Arial" w:cs="Arial"/>
          <w:sz w:val="24"/>
          <w:szCs w:val="24"/>
          <w:lang w:val="en-GB"/>
        </w:rPr>
        <w:t>under Factory acceptance testing (FAT) for acceptance. All required FAT tests as per</w:t>
      </w:r>
      <w:r>
        <w:rPr>
          <w:rFonts w:ascii="Arial" w:hAnsi="Arial" w:cs="Arial"/>
          <w:sz w:val="24"/>
          <w:szCs w:val="24"/>
          <w:lang w:val="en-GB"/>
        </w:rPr>
        <w:t xml:space="preserve"> </w:t>
      </w:r>
      <w:r w:rsidRPr="0028606A">
        <w:rPr>
          <w:rFonts w:ascii="Arial" w:hAnsi="Arial" w:cs="Arial"/>
          <w:sz w:val="24"/>
          <w:szCs w:val="24"/>
          <w:lang w:val="en-GB"/>
        </w:rPr>
        <w:t>approved FAT procedures, shall be performed. The physical verification and Power ON</w:t>
      </w:r>
      <w:r>
        <w:rPr>
          <w:rFonts w:ascii="Arial" w:hAnsi="Arial" w:cs="Arial"/>
          <w:sz w:val="24"/>
          <w:szCs w:val="24"/>
          <w:lang w:val="en-GB"/>
        </w:rPr>
        <w:t xml:space="preserve"> </w:t>
      </w:r>
      <w:r w:rsidRPr="0028606A">
        <w:rPr>
          <w:rFonts w:ascii="Arial" w:hAnsi="Arial" w:cs="Arial"/>
          <w:sz w:val="24"/>
          <w:szCs w:val="24"/>
          <w:lang w:val="en-GB"/>
        </w:rPr>
        <w:t>tests shall also be carried out as per the approved FAT procedure. The above</w:t>
      </w:r>
      <w:r>
        <w:rPr>
          <w:rFonts w:ascii="Arial" w:hAnsi="Arial" w:cs="Arial"/>
          <w:sz w:val="24"/>
          <w:szCs w:val="24"/>
          <w:lang w:val="en-GB"/>
        </w:rPr>
        <w:t xml:space="preserve"> </w:t>
      </w:r>
      <w:r w:rsidRPr="0028606A">
        <w:rPr>
          <w:rFonts w:ascii="Arial" w:hAnsi="Arial" w:cs="Arial"/>
          <w:sz w:val="24"/>
          <w:szCs w:val="24"/>
          <w:lang w:val="en-GB"/>
        </w:rPr>
        <w:t>requirement is tentative, the exact methodology for FAT shall be finalized during Detail</w:t>
      </w:r>
      <w:r>
        <w:rPr>
          <w:rFonts w:ascii="Arial" w:hAnsi="Arial" w:cs="Arial"/>
          <w:sz w:val="24"/>
          <w:szCs w:val="24"/>
          <w:lang w:val="en-GB"/>
        </w:rPr>
        <w:t xml:space="preserve"> </w:t>
      </w:r>
      <w:r w:rsidRPr="0028606A">
        <w:rPr>
          <w:rFonts w:ascii="Arial" w:hAnsi="Arial" w:cs="Arial"/>
          <w:sz w:val="24"/>
          <w:szCs w:val="24"/>
          <w:lang w:val="en-GB"/>
        </w:rPr>
        <w:t>Engineering stage.</w:t>
      </w:r>
      <w:r w:rsidRPr="0028606A">
        <w:rPr>
          <w:rFonts w:ascii="Arial" w:hAnsi="Arial" w:cs="Arial"/>
          <w:sz w:val="24"/>
          <w:szCs w:val="24"/>
          <w:lang w:val="en-GB"/>
        </w:rPr>
        <w:cr/>
      </w:r>
    </w:p>
    <w:p w14:paraId="702265C6"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b w:val="0"/>
          <w:bCs/>
          <w:szCs w:val="24"/>
          <w:lang w:val="en-GB"/>
        </w:rPr>
      </w:pPr>
      <w:bookmarkStart w:id="10" w:name="_Toc138159202"/>
      <w:r w:rsidRPr="00E21C95">
        <w:rPr>
          <w:rStyle w:val="HeadingFont"/>
          <w:b/>
          <w:bCs/>
          <w:sz w:val="24"/>
          <w:szCs w:val="24"/>
          <w:lang w:val="en-GB"/>
        </w:rPr>
        <w:t>Technical Specifications for Wall Mount Speakers – 2 pairs</w:t>
      </w:r>
      <w:bookmarkEnd w:id="10"/>
    </w:p>
    <w:p w14:paraId="72A750C4" w14:textId="77777777" w:rsidR="00BE34F1" w:rsidRPr="00E21C95" w:rsidRDefault="00BE34F1" w:rsidP="00BE34F1">
      <w:pPr>
        <w:widowControl w:val="0"/>
        <w:numPr>
          <w:ilvl w:val="0"/>
          <w:numId w:val="14"/>
        </w:numPr>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Passive Two-way wall mount speakers with minimum 6.5-inch woofer and 1 inch tweeter. </w:t>
      </w:r>
    </w:p>
    <w:p w14:paraId="17D26884" w14:textId="77777777" w:rsidR="00BE34F1" w:rsidRPr="00E21C95" w:rsidRDefault="00BE34F1" w:rsidP="00BE34F1">
      <w:pPr>
        <w:widowControl w:val="0"/>
        <w:numPr>
          <w:ilvl w:val="0"/>
          <w:numId w:val="14"/>
        </w:numPr>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Frequency Range: 65 Hz to 19 kHz, 60 W rms continuous pink noise, 120 W RMS continuous program. 87 dB </w:t>
      </w:r>
      <w:proofErr w:type="spellStart"/>
      <w:r w:rsidRPr="00E21C95">
        <w:rPr>
          <w:rFonts w:ascii="Arial" w:hAnsi="Arial" w:cs="Arial"/>
          <w:sz w:val="24"/>
          <w:szCs w:val="24"/>
          <w:lang w:val="en-GB"/>
        </w:rPr>
        <w:t>Spl</w:t>
      </w:r>
      <w:proofErr w:type="spellEnd"/>
      <w:r w:rsidRPr="00E21C95">
        <w:rPr>
          <w:rFonts w:ascii="Arial" w:hAnsi="Arial" w:cs="Arial"/>
          <w:sz w:val="24"/>
          <w:szCs w:val="24"/>
          <w:lang w:val="en-GB"/>
        </w:rPr>
        <w:t>.</w:t>
      </w:r>
    </w:p>
    <w:p w14:paraId="7E00466C" w14:textId="77777777" w:rsidR="00BE34F1" w:rsidRPr="00E21C95" w:rsidRDefault="00BE34F1" w:rsidP="00BE34F1">
      <w:pPr>
        <w:widowControl w:val="0"/>
        <w:numPr>
          <w:ilvl w:val="0"/>
          <w:numId w:val="14"/>
        </w:numPr>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Coverage Angle: Horizontal: 115°, Vertical: 55° or better. </w:t>
      </w:r>
    </w:p>
    <w:p w14:paraId="6B9A9F75" w14:textId="77777777" w:rsidR="00BE34F1" w:rsidRPr="00E21C95" w:rsidRDefault="00BE34F1" w:rsidP="00BE34F1">
      <w:pPr>
        <w:widowControl w:val="0"/>
        <w:numPr>
          <w:ilvl w:val="0"/>
          <w:numId w:val="14"/>
        </w:numPr>
        <w:spacing w:after="0" w:line="276" w:lineRule="auto"/>
        <w:ind w:right="259"/>
        <w:jc w:val="both"/>
        <w:rPr>
          <w:rFonts w:ascii="Arial" w:hAnsi="Arial" w:cs="Arial"/>
          <w:sz w:val="24"/>
          <w:szCs w:val="24"/>
          <w:lang w:val="en-GB"/>
        </w:rPr>
      </w:pPr>
      <w:r w:rsidRPr="00E21C95">
        <w:rPr>
          <w:rFonts w:ascii="Arial" w:hAnsi="Arial" w:cs="Arial"/>
          <w:sz w:val="24"/>
          <w:szCs w:val="24"/>
          <w:lang w:val="en-GB"/>
        </w:rPr>
        <w:t>Tapping: 32, 16 watt selectable @70/100 volt. Provided with 360-degree mounting accessories.</w:t>
      </w:r>
    </w:p>
    <w:p w14:paraId="25E44005" w14:textId="77777777" w:rsidR="00BE34F1" w:rsidRPr="00E21C95" w:rsidRDefault="00BE34F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p>
    <w:p w14:paraId="4078C4AD" w14:textId="77777777" w:rsidR="00BE34F1" w:rsidRPr="00E21C95" w:rsidRDefault="00BE34F1" w:rsidP="00BE34F1">
      <w:pPr>
        <w:pStyle w:val="Heading1"/>
        <w:keepNext/>
        <w:numPr>
          <w:ilvl w:val="1"/>
          <w:numId w:val="11"/>
        </w:numPr>
        <w:tabs>
          <w:tab w:val="clear" w:pos="720"/>
        </w:tabs>
        <w:autoSpaceDE/>
        <w:autoSpaceDN/>
        <w:spacing w:before="240" w:after="60"/>
        <w:ind w:left="630" w:hanging="630"/>
        <w:rPr>
          <w:rStyle w:val="HeadingFont"/>
          <w:b/>
          <w:bCs/>
          <w:sz w:val="24"/>
          <w:szCs w:val="24"/>
        </w:rPr>
      </w:pPr>
      <w:bookmarkStart w:id="11" w:name="_Toc138159203"/>
      <w:r w:rsidRPr="00E21C95">
        <w:rPr>
          <w:rStyle w:val="HeadingFont"/>
          <w:b/>
          <w:bCs/>
          <w:sz w:val="24"/>
          <w:szCs w:val="24"/>
          <w:lang w:val="en-GB"/>
        </w:rPr>
        <w:t>Technical Specifications for Amplifier</w:t>
      </w:r>
      <w:bookmarkEnd w:id="11"/>
    </w:p>
    <w:p w14:paraId="741DF7E9"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Dual Channel Class D amplifier with 100 watt per channel. </w:t>
      </w:r>
    </w:p>
    <w:p w14:paraId="3CBCA865"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Input: 2x balanced/unbalanced, </w:t>
      </w:r>
    </w:p>
    <w:p w14:paraId="2C95032F"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Output: 2 channels @ 70/100V. </w:t>
      </w:r>
    </w:p>
    <w:p w14:paraId="6BA7E967"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proofErr w:type="spellStart"/>
      <w:r w:rsidRPr="00E21C95">
        <w:rPr>
          <w:rFonts w:ascii="Arial" w:hAnsi="Arial" w:cs="Arial"/>
          <w:sz w:val="24"/>
          <w:szCs w:val="24"/>
          <w:lang w:val="en-GB"/>
        </w:rPr>
        <w:t>THD+Noise</w:t>
      </w:r>
      <w:proofErr w:type="spellEnd"/>
      <w:r w:rsidRPr="00E21C95">
        <w:rPr>
          <w:rFonts w:ascii="Arial" w:hAnsi="Arial" w:cs="Arial"/>
          <w:sz w:val="24"/>
          <w:szCs w:val="24"/>
          <w:lang w:val="en-GB"/>
        </w:rPr>
        <w:t>: 0.1%,</w:t>
      </w:r>
    </w:p>
    <w:p w14:paraId="23B211A0"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Signal to Noise ratio: 100 dB or better. </w:t>
      </w:r>
    </w:p>
    <w:p w14:paraId="015AEEB0"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 xml:space="preserve">Shall have protection from Clip limiting, thermal, short circuit. </w:t>
      </w:r>
    </w:p>
    <w:p w14:paraId="188374F6" w14:textId="77777777" w:rsidR="00BE34F1" w:rsidRPr="00E21C95" w:rsidRDefault="00BE34F1" w:rsidP="00BE34F1">
      <w:pPr>
        <w:widowControl w:val="0"/>
        <w:numPr>
          <w:ilvl w:val="0"/>
          <w:numId w:val="13"/>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 w:val="24"/>
          <w:szCs w:val="24"/>
          <w:lang w:val="en-GB"/>
        </w:rPr>
      </w:pPr>
      <w:r w:rsidRPr="00E21C95">
        <w:rPr>
          <w:rFonts w:ascii="Arial" w:hAnsi="Arial" w:cs="Arial"/>
          <w:sz w:val="24"/>
          <w:szCs w:val="24"/>
          <w:lang w:val="en-GB"/>
        </w:rPr>
        <w:t>Shall meet Regulatory compliance: CE, ENERGY STAR, FCC RoHS, UL.</w:t>
      </w:r>
    </w:p>
    <w:p w14:paraId="062ABC7E" w14:textId="77777777" w:rsidR="00BE34F1" w:rsidRPr="00E21C95" w:rsidRDefault="00BE34F1" w:rsidP="00BE34F1">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 w:val="24"/>
          <w:szCs w:val="24"/>
          <w:lang w:val="en-GB"/>
        </w:rPr>
      </w:pPr>
    </w:p>
    <w:p w14:paraId="308DD274" w14:textId="131154D5" w:rsidR="00BE34F1" w:rsidRPr="00E21C95" w:rsidRDefault="00BE34F1" w:rsidP="00BE34F1">
      <w:pPr>
        <w:tabs>
          <w:tab w:val="left" w:pos="0"/>
        </w:tabs>
        <w:spacing w:line="276" w:lineRule="auto"/>
        <w:jc w:val="center"/>
        <w:rPr>
          <w:rFonts w:ascii="Arial" w:hAnsi="Arial" w:cs="Arial"/>
          <w:b/>
          <w:bCs/>
          <w:sz w:val="24"/>
          <w:szCs w:val="24"/>
          <w:lang w:val="en-GB"/>
        </w:rPr>
      </w:pPr>
      <w:r w:rsidRPr="00E21C95">
        <w:rPr>
          <w:rFonts w:ascii="Arial" w:hAnsi="Arial" w:cs="Arial"/>
          <w:b/>
          <w:bCs/>
          <w:sz w:val="24"/>
          <w:szCs w:val="24"/>
          <w:lang w:val="en-GB"/>
        </w:rPr>
        <w:t>---------------------------------------------- End of Section --------------------------------------------</w:t>
      </w:r>
    </w:p>
    <w:p w14:paraId="2D6B140F" w14:textId="5EEC4AF2" w:rsidR="00BE34F1" w:rsidRPr="00E21C95" w:rsidRDefault="00BE34F1" w:rsidP="00BE34F1">
      <w:pPr>
        <w:rPr>
          <w:rFonts w:ascii="Arial" w:hAnsi="Arial" w:cs="Arial"/>
          <w:b/>
          <w:bCs/>
          <w:sz w:val="24"/>
          <w:szCs w:val="24"/>
          <w:lang w:val="en-GB"/>
        </w:rPr>
      </w:pPr>
      <w:r w:rsidRPr="00E21C95">
        <w:rPr>
          <w:rFonts w:ascii="Arial" w:hAnsi="Arial" w:cs="Arial"/>
          <w:b/>
          <w:bCs/>
          <w:sz w:val="24"/>
          <w:szCs w:val="24"/>
          <w:lang w:val="en-GB"/>
        </w:rPr>
        <w:br w:type="page"/>
      </w:r>
      <w:r w:rsidR="008243FC">
        <w:rPr>
          <w:rFonts w:ascii="Arial" w:hAnsi="Arial" w:cs="Arial"/>
          <w:b/>
          <w:bCs/>
          <w:sz w:val="24"/>
          <w:szCs w:val="24"/>
          <w:lang w:val="en-GB"/>
        </w:rPr>
        <w:lastRenderedPageBreak/>
        <w:br w:type="page"/>
      </w:r>
    </w:p>
    <w:p w14:paraId="47577EDD" w14:textId="77777777" w:rsidR="00963240" w:rsidRPr="00E21C95" w:rsidRDefault="00963240" w:rsidP="00995137">
      <w:pPr>
        <w:pStyle w:val="ListParagraph"/>
        <w:numPr>
          <w:ilvl w:val="0"/>
          <w:numId w:val="1"/>
        </w:numPr>
        <w:tabs>
          <w:tab w:val="left" w:pos="284"/>
        </w:tabs>
        <w:spacing w:after="60" w:line="21" w:lineRule="atLeast"/>
        <w:ind w:left="142" w:hanging="142"/>
        <w:jc w:val="both"/>
        <w:rPr>
          <w:rFonts w:ascii="Arial" w:hAnsi="Arial" w:cs="Arial"/>
          <w:sz w:val="24"/>
          <w:szCs w:val="24"/>
        </w:rPr>
      </w:pPr>
      <w:r w:rsidRPr="00E21C95">
        <w:rPr>
          <w:rFonts w:ascii="Arial" w:hAnsi="Arial" w:cs="Arial"/>
          <w:b/>
          <w:bCs/>
          <w:sz w:val="24"/>
          <w:szCs w:val="24"/>
          <w:u w:val="single"/>
        </w:rPr>
        <w:lastRenderedPageBreak/>
        <w:t>Part-A, Appendix-D, NETWORK ARCHITECTURE</w:t>
      </w:r>
    </w:p>
    <w:p w14:paraId="0668A26A" w14:textId="25F31AA9" w:rsidR="008243FC" w:rsidRDefault="00963240" w:rsidP="00963240">
      <w:pPr>
        <w:pStyle w:val="BodyText"/>
        <w:ind w:left="360"/>
        <w:jc w:val="center"/>
        <w:rPr>
          <w:rFonts w:ascii="Arial" w:hAnsi="Arial" w:cs="Arial"/>
          <w:b/>
          <w:bCs/>
          <w:color w:val="000000" w:themeColor="text1"/>
          <w:sz w:val="24"/>
          <w:szCs w:val="24"/>
        </w:rPr>
      </w:pPr>
      <w:r w:rsidRPr="00E21C95">
        <w:rPr>
          <w:rFonts w:ascii="Arial" w:hAnsi="Arial" w:cs="Arial"/>
          <w:b/>
          <w:bCs/>
          <w:color w:val="000000" w:themeColor="text1"/>
          <w:sz w:val="24"/>
          <w:szCs w:val="24"/>
        </w:rPr>
        <w:t>Network Architecture for</w:t>
      </w:r>
      <w:r w:rsidRPr="00E21C95">
        <w:rPr>
          <w:rFonts w:ascii="Arial" w:hAnsi="Arial" w:cs="Arial"/>
          <w:b/>
          <w:bCs/>
          <w:color w:val="000000" w:themeColor="text1"/>
          <w:sz w:val="24"/>
          <w:szCs w:val="24"/>
          <w:lang w:val="en-IN"/>
        </w:rPr>
        <w:t xml:space="preserve"> </w:t>
      </w:r>
      <w:r w:rsidRPr="00E21C95">
        <w:rPr>
          <w:rFonts w:ascii="Arial" w:hAnsi="Arial" w:cs="Arial"/>
          <w:b/>
          <w:bCs/>
          <w:color w:val="000000" w:themeColor="text1"/>
          <w:sz w:val="24"/>
          <w:szCs w:val="24"/>
        </w:rPr>
        <w:t>CONTROL CENTRE</w:t>
      </w:r>
    </w:p>
    <w:p w14:paraId="7A527F3C" w14:textId="003DB3BF" w:rsidR="008243FC" w:rsidRDefault="009366F8" w:rsidP="00411A47">
      <w:pPr>
        <w:jc w:val="center"/>
        <w:rPr>
          <w:rFonts w:ascii="Arial" w:hAnsi="Arial" w:cs="Arial"/>
          <w:b/>
          <w:bCs/>
          <w:color w:val="000000" w:themeColor="text1"/>
          <w:sz w:val="24"/>
          <w:szCs w:val="24"/>
          <w:lang w:val="en-US" w:bidi="hi-IN"/>
        </w:rPr>
      </w:pPr>
      <w:r w:rsidRPr="009366F8">
        <w:rPr>
          <w:rFonts w:ascii="Arial" w:hAnsi="Arial" w:cs="Arial"/>
          <w:b/>
          <w:bCs/>
          <w:noProof/>
          <w:color w:val="000000" w:themeColor="text1"/>
          <w:sz w:val="24"/>
          <w:szCs w:val="24"/>
        </w:rPr>
        <w:drawing>
          <wp:inline distT="0" distB="0" distL="0" distR="0" wp14:anchorId="071EBB79" wp14:editId="503B97F6">
            <wp:extent cx="6963188" cy="5126469"/>
            <wp:effectExtent l="3810" t="0" r="0" b="0"/>
            <wp:docPr id="884" name="Picture 884"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 name="Picture 884" descr="A diagram of a computer network&#10;&#10;Description automatically generated"/>
                    <pic:cNvPicPr/>
                  </pic:nvPicPr>
                  <pic:blipFill>
                    <a:blip r:embed="rId14"/>
                    <a:stretch>
                      <a:fillRect/>
                    </a:stretch>
                  </pic:blipFill>
                  <pic:spPr>
                    <a:xfrm rot="16200000">
                      <a:off x="0" y="0"/>
                      <a:ext cx="6987369" cy="5144272"/>
                    </a:xfrm>
                    <a:prstGeom prst="rect">
                      <a:avLst/>
                    </a:prstGeom>
                  </pic:spPr>
                </pic:pic>
              </a:graphicData>
            </a:graphic>
          </wp:inline>
        </w:drawing>
      </w:r>
    </w:p>
    <w:p w14:paraId="14CA0A20" w14:textId="77777777" w:rsidR="008243FC" w:rsidRDefault="008243FC" w:rsidP="00963240">
      <w:pPr>
        <w:pStyle w:val="BodyText"/>
        <w:ind w:left="360"/>
        <w:jc w:val="center"/>
        <w:rPr>
          <w:rFonts w:ascii="Arial" w:hAnsi="Arial" w:cs="Arial"/>
          <w:b/>
          <w:bCs/>
          <w:color w:val="000000" w:themeColor="text1"/>
          <w:sz w:val="24"/>
          <w:szCs w:val="24"/>
        </w:rPr>
      </w:pPr>
    </w:p>
    <w:p w14:paraId="55B967A5" w14:textId="77777777" w:rsidR="008243FC" w:rsidRDefault="008243FC" w:rsidP="00963240">
      <w:pPr>
        <w:pStyle w:val="BodyText"/>
        <w:ind w:left="360"/>
        <w:jc w:val="center"/>
        <w:rPr>
          <w:rFonts w:ascii="Arial" w:hAnsi="Arial" w:cs="Arial"/>
          <w:b/>
          <w:bCs/>
          <w:color w:val="000000" w:themeColor="text1"/>
          <w:sz w:val="24"/>
          <w:szCs w:val="24"/>
        </w:rPr>
      </w:pPr>
    </w:p>
    <w:p w14:paraId="537831F9" w14:textId="772B5DC6" w:rsidR="008243FC" w:rsidRDefault="008243FC" w:rsidP="00963240">
      <w:pPr>
        <w:pStyle w:val="BodyText"/>
        <w:ind w:left="360"/>
        <w:jc w:val="center"/>
        <w:rPr>
          <w:rFonts w:ascii="Arial" w:hAnsi="Arial" w:cs="Arial"/>
          <w:b/>
          <w:bCs/>
          <w:color w:val="000000" w:themeColor="text1"/>
          <w:sz w:val="24"/>
          <w:szCs w:val="24"/>
        </w:rPr>
        <w:sectPr w:rsidR="008243FC">
          <w:pgSz w:w="11906" w:h="16838"/>
          <w:pgMar w:top="1440" w:right="1440" w:bottom="1440" w:left="1440" w:header="708" w:footer="708" w:gutter="0"/>
          <w:cols w:space="708"/>
          <w:docGrid w:linePitch="360"/>
        </w:sectPr>
      </w:pPr>
    </w:p>
    <w:p w14:paraId="44FC9ECF" w14:textId="2A6538C0" w:rsidR="0003191A" w:rsidRPr="00995137" w:rsidRDefault="0003191A" w:rsidP="00995137">
      <w:pPr>
        <w:pStyle w:val="ListParagraph"/>
        <w:numPr>
          <w:ilvl w:val="0"/>
          <w:numId w:val="1"/>
        </w:numPr>
        <w:tabs>
          <w:tab w:val="left" w:pos="284"/>
        </w:tabs>
        <w:spacing w:after="60" w:line="21" w:lineRule="atLeast"/>
        <w:ind w:left="142" w:hanging="142"/>
        <w:jc w:val="both"/>
        <w:rPr>
          <w:rFonts w:ascii="Arial" w:hAnsi="Arial" w:cs="Arial"/>
          <w:b/>
          <w:bCs/>
          <w:sz w:val="24"/>
          <w:szCs w:val="24"/>
          <w:u w:val="single"/>
        </w:rPr>
      </w:pPr>
      <w:r w:rsidRPr="00995137">
        <w:rPr>
          <w:rFonts w:ascii="Arial" w:hAnsi="Arial" w:cs="Arial"/>
          <w:b/>
          <w:bCs/>
          <w:sz w:val="24"/>
          <w:szCs w:val="24"/>
          <w:u w:val="single"/>
        </w:rPr>
        <w:lastRenderedPageBreak/>
        <w:t xml:space="preserve">Vol-II, Part-B, Appendix- O </w:t>
      </w:r>
    </w:p>
    <w:p w14:paraId="6BF04EF2" w14:textId="416CCA8F" w:rsidR="00D42FAE" w:rsidRDefault="00135C28" w:rsidP="004A7E3F">
      <w:pPr>
        <w:rPr>
          <w:rFonts w:ascii="Arial" w:hAnsi="Arial" w:cs="Arial"/>
          <w:sz w:val="24"/>
          <w:szCs w:val="24"/>
        </w:rPr>
      </w:pPr>
      <w:r>
        <w:rPr>
          <w:rFonts w:ascii="Arial" w:hAnsi="Arial" w:cs="Arial"/>
          <w:sz w:val="24"/>
          <w:szCs w:val="24"/>
        </w:rPr>
        <w:t xml:space="preserve">           </w:t>
      </w:r>
      <w:r w:rsidR="00D42FAE">
        <w:rPr>
          <w:rFonts w:ascii="Arial" w:hAnsi="Arial" w:cs="Arial"/>
          <w:sz w:val="24"/>
          <w:szCs w:val="24"/>
        </w:rPr>
        <w:t xml:space="preserve">List of RE Pooling Station </w:t>
      </w:r>
    </w:p>
    <w:tbl>
      <w:tblPr>
        <w:tblW w:w="9475" w:type="dxa"/>
        <w:tblLook w:val="04A0" w:firstRow="1" w:lastRow="0" w:firstColumn="1" w:lastColumn="0" w:noHBand="0" w:noVBand="1"/>
      </w:tblPr>
      <w:tblGrid>
        <w:gridCol w:w="830"/>
        <w:gridCol w:w="1804"/>
        <w:gridCol w:w="1872"/>
        <w:gridCol w:w="1450"/>
        <w:gridCol w:w="1274"/>
        <w:gridCol w:w="2577"/>
      </w:tblGrid>
      <w:tr w:rsidR="009C4BC2" w:rsidRPr="009C4BC2" w14:paraId="4FED0385" w14:textId="77777777" w:rsidTr="000000D7">
        <w:trPr>
          <w:trHeight w:val="361"/>
        </w:trPr>
        <w:tc>
          <w:tcPr>
            <w:tcW w:w="947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212749" w14:textId="77777777" w:rsidR="009C4BC2" w:rsidRPr="009C4BC2" w:rsidRDefault="009C4BC2" w:rsidP="009C4BC2">
            <w:pPr>
              <w:spacing w:after="0" w:line="240" w:lineRule="auto"/>
              <w:jc w:val="center"/>
              <w:rPr>
                <w:rFonts w:ascii="Arial" w:eastAsia="Times New Roman" w:hAnsi="Arial" w:cs="Arial"/>
                <w:b/>
                <w:bCs/>
                <w:color w:val="000000"/>
                <w:lang w:eastAsia="en-IN" w:bidi="hi-IN"/>
              </w:rPr>
            </w:pPr>
            <w:r w:rsidRPr="009C4BC2">
              <w:rPr>
                <w:rFonts w:ascii="Arial" w:eastAsia="Times New Roman" w:hAnsi="Arial" w:cs="Arial"/>
                <w:b/>
                <w:bCs/>
                <w:color w:val="000000"/>
                <w:lang w:eastAsia="en-IN" w:bidi="hi-IN"/>
              </w:rPr>
              <w:t>List of Existing &amp; Under construction RE Pooling Station (STU) or Point of Common Coupling (PCC) details</w:t>
            </w:r>
          </w:p>
        </w:tc>
      </w:tr>
      <w:tr w:rsidR="009C4BC2" w:rsidRPr="009C4BC2" w14:paraId="5CAA5C91" w14:textId="77777777" w:rsidTr="000000D7">
        <w:trPr>
          <w:trHeight w:val="722"/>
        </w:trPr>
        <w:tc>
          <w:tcPr>
            <w:tcW w:w="494" w:type="dxa"/>
            <w:tcBorders>
              <w:top w:val="nil"/>
              <w:left w:val="single" w:sz="4" w:space="0" w:color="auto"/>
              <w:bottom w:val="single" w:sz="4" w:space="0" w:color="auto"/>
              <w:right w:val="single" w:sz="4" w:space="0" w:color="auto"/>
            </w:tcBorders>
            <w:shd w:val="clear" w:color="auto" w:fill="auto"/>
            <w:noWrap/>
            <w:vAlign w:val="bottom"/>
            <w:hideMark/>
          </w:tcPr>
          <w:p w14:paraId="52ACE3A6" w14:textId="77777777" w:rsidR="009C4BC2" w:rsidRPr="009C4BC2" w:rsidRDefault="009C4BC2" w:rsidP="00B42FFB">
            <w:pPr>
              <w:spacing w:after="0" w:line="240" w:lineRule="auto"/>
              <w:jc w:val="center"/>
              <w:rPr>
                <w:rFonts w:ascii="Arial" w:eastAsia="Times New Roman" w:hAnsi="Arial" w:cs="Arial"/>
                <w:b/>
                <w:bCs/>
                <w:color w:val="000000"/>
                <w:sz w:val="24"/>
                <w:szCs w:val="24"/>
                <w:lang w:eastAsia="en-IN" w:bidi="hi-IN"/>
              </w:rPr>
            </w:pPr>
            <w:proofErr w:type="spellStart"/>
            <w:r w:rsidRPr="009C4BC2">
              <w:rPr>
                <w:rFonts w:ascii="Arial" w:eastAsia="Times New Roman" w:hAnsi="Arial" w:cs="Arial"/>
                <w:b/>
                <w:bCs/>
                <w:color w:val="000000"/>
                <w:sz w:val="24"/>
                <w:szCs w:val="24"/>
                <w:lang w:eastAsia="en-IN" w:bidi="hi-IN"/>
              </w:rPr>
              <w:t>S.No</w:t>
            </w:r>
            <w:proofErr w:type="spellEnd"/>
            <w:r w:rsidRPr="009C4BC2">
              <w:rPr>
                <w:rFonts w:ascii="Arial" w:eastAsia="Times New Roman" w:hAnsi="Arial" w:cs="Arial"/>
                <w:b/>
                <w:bCs/>
                <w:color w:val="000000"/>
                <w:sz w:val="24"/>
                <w:szCs w:val="24"/>
                <w:lang w:eastAsia="en-IN" w:bidi="hi-IN"/>
              </w:rPr>
              <w:t>.</w:t>
            </w:r>
          </w:p>
        </w:tc>
        <w:tc>
          <w:tcPr>
            <w:tcW w:w="1804" w:type="dxa"/>
            <w:tcBorders>
              <w:top w:val="nil"/>
              <w:left w:val="nil"/>
              <w:bottom w:val="single" w:sz="4" w:space="0" w:color="auto"/>
              <w:right w:val="single" w:sz="4" w:space="0" w:color="auto"/>
            </w:tcBorders>
            <w:shd w:val="clear" w:color="auto" w:fill="auto"/>
            <w:noWrap/>
            <w:vAlign w:val="bottom"/>
            <w:hideMark/>
          </w:tcPr>
          <w:p w14:paraId="4DA64B71" w14:textId="77777777" w:rsidR="009C4BC2" w:rsidRPr="009C4BC2" w:rsidRDefault="009C4BC2" w:rsidP="00B42FFB">
            <w:pPr>
              <w:spacing w:after="0" w:line="240" w:lineRule="auto"/>
              <w:jc w:val="center"/>
              <w:rPr>
                <w:rFonts w:ascii="Arial" w:eastAsia="Times New Roman" w:hAnsi="Arial" w:cs="Arial"/>
                <w:b/>
                <w:bCs/>
                <w:color w:val="000000"/>
                <w:sz w:val="24"/>
                <w:szCs w:val="24"/>
                <w:lang w:eastAsia="en-IN" w:bidi="hi-IN"/>
              </w:rPr>
            </w:pPr>
            <w:r w:rsidRPr="009C4BC2">
              <w:rPr>
                <w:rFonts w:ascii="Arial" w:eastAsia="Times New Roman" w:hAnsi="Arial" w:cs="Arial"/>
                <w:b/>
                <w:bCs/>
                <w:color w:val="000000"/>
                <w:sz w:val="24"/>
                <w:szCs w:val="24"/>
                <w:lang w:eastAsia="en-IN" w:bidi="hi-IN"/>
              </w:rPr>
              <w:t>Name of RE Project</w:t>
            </w:r>
          </w:p>
        </w:tc>
        <w:tc>
          <w:tcPr>
            <w:tcW w:w="1872" w:type="dxa"/>
            <w:tcBorders>
              <w:top w:val="nil"/>
              <w:left w:val="nil"/>
              <w:bottom w:val="single" w:sz="4" w:space="0" w:color="auto"/>
              <w:right w:val="single" w:sz="4" w:space="0" w:color="auto"/>
            </w:tcBorders>
            <w:shd w:val="clear" w:color="auto" w:fill="auto"/>
            <w:noWrap/>
            <w:vAlign w:val="bottom"/>
            <w:hideMark/>
          </w:tcPr>
          <w:p w14:paraId="7FA91CB7" w14:textId="77777777" w:rsidR="009C4BC2" w:rsidRPr="009C4BC2" w:rsidRDefault="009C4BC2" w:rsidP="00B42FFB">
            <w:pPr>
              <w:spacing w:after="0" w:line="240" w:lineRule="auto"/>
              <w:jc w:val="center"/>
              <w:rPr>
                <w:rFonts w:ascii="Arial" w:eastAsia="Times New Roman" w:hAnsi="Arial" w:cs="Arial"/>
                <w:b/>
                <w:bCs/>
                <w:color w:val="000000"/>
                <w:sz w:val="24"/>
                <w:szCs w:val="24"/>
                <w:lang w:eastAsia="en-IN" w:bidi="hi-IN"/>
              </w:rPr>
            </w:pPr>
            <w:r w:rsidRPr="009C4BC2">
              <w:rPr>
                <w:rFonts w:ascii="Arial" w:eastAsia="Times New Roman" w:hAnsi="Arial" w:cs="Arial"/>
                <w:b/>
                <w:bCs/>
                <w:color w:val="000000"/>
                <w:sz w:val="24"/>
                <w:szCs w:val="24"/>
                <w:lang w:eastAsia="en-IN" w:bidi="hi-IN"/>
              </w:rPr>
              <w:t>Type</w:t>
            </w:r>
          </w:p>
        </w:tc>
        <w:tc>
          <w:tcPr>
            <w:tcW w:w="1450" w:type="dxa"/>
            <w:tcBorders>
              <w:top w:val="nil"/>
              <w:left w:val="nil"/>
              <w:bottom w:val="single" w:sz="4" w:space="0" w:color="auto"/>
              <w:right w:val="single" w:sz="4" w:space="0" w:color="auto"/>
            </w:tcBorders>
            <w:shd w:val="clear" w:color="auto" w:fill="auto"/>
            <w:noWrap/>
            <w:vAlign w:val="bottom"/>
            <w:hideMark/>
          </w:tcPr>
          <w:p w14:paraId="15BFA38D" w14:textId="77777777" w:rsidR="009C4BC2" w:rsidRPr="009C4BC2" w:rsidRDefault="009C4BC2" w:rsidP="00B42FFB">
            <w:pPr>
              <w:spacing w:after="0" w:line="240" w:lineRule="auto"/>
              <w:jc w:val="center"/>
              <w:rPr>
                <w:rFonts w:ascii="Arial" w:eastAsia="Times New Roman" w:hAnsi="Arial" w:cs="Arial"/>
                <w:b/>
                <w:bCs/>
                <w:color w:val="000000"/>
                <w:sz w:val="24"/>
                <w:szCs w:val="24"/>
                <w:lang w:eastAsia="en-IN" w:bidi="hi-IN"/>
              </w:rPr>
            </w:pPr>
            <w:r w:rsidRPr="009C4BC2">
              <w:rPr>
                <w:rFonts w:ascii="Arial" w:eastAsia="Times New Roman" w:hAnsi="Arial" w:cs="Arial"/>
                <w:b/>
                <w:bCs/>
                <w:color w:val="000000"/>
                <w:sz w:val="24"/>
                <w:szCs w:val="24"/>
                <w:lang w:eastAsia="en-IN" w:bidi="hi-IN"/>
              </w:rPr>
              <w:t>Location</w:t>
            </w:r>
          </w:p>
        </w:tc>
        <w:tc>
          <w:tcPr>
            <w:tcW w:w="1274" w:type="dxa"/>
            <w:tcBorders>
              <w:top w:val="nil"/>
              <w:left w:val="nil"/>
              <w:bottom w:val="single" w:sz="4" w:space="0" w:color="auto"/>
              <w:right w:val="single" w:sz="4" w:space="0" w:color="auto"/>
            </w:tcBorders>
            <w:shd w:val="clear" w:color="auto" w:fill="auto"/>
            <w:noWrap/>
            <w:vAlign w:val="bottom"/>
            <w:hideMark/>
          </w:tcPr>
          <w:p w14:paraId="73F2107E" w14:textId="77777777" w:rsidR="009C4BC2" w:rsidRPr="009C4BC2" w:rsidRDefault="009C4BC2" w:rsidP="00B42FFB">
            <w:pPr>
              <w:spacing w:after="0" w:line="240" w:lineRule="auto"/>
              <w:jc w:val="center"/>
              <w:rPr>
                <w:rFonts w:ascii="Arial" w:eastAsia="Times New Roman" w:hAnsi="Arial" w:cs="Arial"/>
                <w:b/>
                <w:bCs/>
                <w:color w:val="000000"/>
                <w:sz w:val="24"/>
                <w:szCs w:val="24"/>
                <w:lang w:eastAsia="en-IN" w:bidi="hi-IN"/>
              </w:rPr>
            </w:pPr>
            <w:r w:rsidRPr="009C4BC2">
              <w:rPr>
                <w:rFonts w:ascii="Arial" w:eastAsia="Times New Roman" w:hAnsi="Arial" w:cs="Arial"/>
                <w:b/>
                <w:bCs/>
                <w:color w:val="000000"/>
                <w:sz w:val="24"/>
                <w:szCs w:val="24"/>
                <w:lang w:eastAsia="en-IN" w:bidi="hi-IN"/>
              </w:rPr>
              <w:t>Capacity (GW)</w:t>
            </w:r>
          </w:p>
        </w:tc>
        <w:tc>
          <w:tcPr>
            <w:tcW w:w="2577" w:type="dxa"/>
            <w:tcBorders>
              <w:top w:val="nil"/>
              <w:left w:val="nil"/>
              <w:bottom w:val="single" w:sz="4" w:space="0" w:color="auto"/>
              <w:right w:val="single" w:sz="4" w:space="0" w:color="auto"/>
            </w:tcBorders>
            <w:shd w:val="clear" w:color="auto" w:fill="auto"/>
            <w:vAlign w:val="center"/>
            <w:hideMark/>
          </w:tcPr>
          <w:p w14:paraId="286F9B6D" w14:textId="69FD3197" w:rsidR="009C4BC2" w:rsidRPr="009C4BC2" w:rsidRDefault="00B42FFB" w:rsidP="00B42FFB">
            <w:pPr>
              <w:spacing w:after="0" w:line="240" w:lineRule="auto"/>
              <w:jc w:val="center"/>
              <w:rPr>
                <w:rFonts w:ascii="Arial" w:eastAsia="Times New Roman" w:hAnsi="Arial" w:cs="Arial"/>
                <w:b/>
                <w:bCs/>
                <w:color w:val="000000"/>
                <w:lang w:eastAsia="en-IN" w:bidi="hi-IN"/>
              </w:rPr>
            </w:pPr>
            <w:r>
              <w:rPr>
                <w:rFonts w:ascii="Arial" w:eastAsia="Times New Roman" w:hAnsi="Arial" w:cs="Arial"/>
                <w:b/>
                <w:bCs/>
                <w:color w:val="000000"/>
                <w:lang w:eastAsia="en-IN" w:bidi="hi-IN"/>
              </w:rPr>
              <w:t>Remarks</w:t>
            </w:r>
          </w:p>
        </w:tc>
      </w:tr>
      <w:tr w:rsidR="009C4BC2" w:rsidRPr="009C4BC2" w14:paraId="1F8A353E" w14:textId="77777777" w:rsidTr="00B42FFB">
        <w:trPr>
          <w:trHeight w:val="686"/>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EAE1AD1"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1</w:t>
            </w:r>
          </w:p>
        </w:tc>
        <w:tc>
          <w:tcPr>
            <w:tcW w:w="1804" w:type="dxa"/>
            <w:tcBorders>
              <w:top w:val="nil"/>
              <w:left w:val="nil"/>
              <w:bottom w:val="single" w:sz="4" w:space="0" w:color="auto"/>
              <w:right w:val="single" w:sz="4" w:space="0" w:color="auto"/>
            </w:tcBorders>
            <w:shd w:val="clear" w:color="auto" w:fill="auto"/>
            <w:noWrap/>
            <w:vAlign w:val="center"/>
            <w:hideMark/>
          </w:tcPr>
          <w:p w14:paraId="48478C3B"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Phyang</w:t>
            </w:r>
            <w:proofErr w:type="spellEnd"/>
            <w:r w:rsidRPr="009C4BC2">
              <w:rPr>
                <w:rFonts w:ascii="Arial" w:eastAsia="Times New Roman" w:hAnsi="Arial" w:cs="Arial"/>
                <w:color w:val="000000"/>
                <w:lang w:eastAsia="en-IN" w:bidi="hi-IN"/>
              </w:rPr>
              <w:t xml:space="preserve">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7BDB9822"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t>
            </w:r>
          </w:p>
        </w:tc>
        <w:tc>
          <w:tcPr>
            <w:tcW w:w="1450" w:type="dxa"/>
            <w:tcBorders>
              <w:top w:val="nil"/>
              <w:left w:val="nil"/>
              <w:bottom w:val="single" w:sz="4" w:space="0" w:color="auto"/>
              <w:right w:val="single" w:sz="4" w:space="0" w:color="auto"/>
            </w:tcBorders>
            <w:shd w:val="clear" w:color="auto" w:fill="auto"/>
            <w:noWrap/>
            <w:vAlign w:val="center"/>
            <w:hideMark/>
          </w:tcPr>
          <w:p w14:paraId="3268555A"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Taru (Leh)</w:t>
            </w:r>
          </w:p>
        </w:tc>
        <w:tc>
          <w:tcPr>
            <w:tcW w:w="1274" w:type="dxa"/>
            <w:tcBorders>
              <w:top w:val="nil"/>
              <w:left w:val="nil"/>
              <w:bottom w:val="single" w:sz="4" w:space="0" w:color="auto"/>
              <w:right w:val="single" w:sz="4" w:space="0" w:color="auto"/>
            </w:tcBorders>
            <w:shd w:val="clear" w:color="auto" w:fill="auto"/>
            <w:noWrap/>
            <w:vAlign w:val="center"/>
            <w:hideMark/>
          </w:tcPr>
          <w:p w14:paraId="679F210E"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0.05</w:t>
            </w:r>
          </w:p>
        </w:tc>
        <w:tc>
          <w:tcPr>
            <w:tcW w:w="2577" w:type="dxa"/>
            <w:tcBorders>
              <w:top w:val="nil"/>
              <w:left w:val="nil"/>
              <w:bottom w:val="single" w:sz="4" w:space="0" w:color="auto"/>
              <w:right w:val="single" w:sz="4" w:space="0" w:color="auto"/>
            </w:tcBorders>
            <w:shd w:val="clear" w:color="auto" w:fill="auto"/>
            <w:vAlign w:val="center"/>
          </w:tcPr>
          <w:p w14:paraId="5EC3FB3D" w14:textId="3164625F"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54E52BF2" w14:textId="77777777" w:rsidTr="00B42FFB">
        <w:trPr>
          <w:trHeight w:val="3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4295C73"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2</w:t>
            </w:r>
          </w:p>
        </w:tc>
        <w:tc>
          <w:tcPr>
            <w:tcW w:w="1804" w:type="dxa"/>
            <w:tcBorders>
              <w:top w:val="nil"/>
              <w:left w:val="nil"/>
              <w:bottom w:val="single" w:sz="4" w:space="0" w:color="auto"/>
              <w:right w:val="single" w:sz="4" w:space="0" w:color="auto"/>
            </w:tcBorders>
            <w:shd w:val="clear" w:color="auto" w:fill="auto"/>
            <w:noWrap/>
            <w:vAlign w:val="center"/>
            <w:hideMark/>
          </w:tcPr>
          <w:p w14:paraId="11CC61DA"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Phey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68D292E7"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t>
            </w:r>
          </w:p>
        </w:tc>
        <w:tc>
          <w:tcPr>
            <w:tcW w:w="1450" w:type="dxa"/>
            <w:tcBorders>
              <w:top w:val="nil"/>
              <w:left w:val="nil"/>
              <w:bottom w:val="single" w:sz="4" w:space="0" w:color="auto"/>
              <w:right w:val="single" w:sz="4" w:space="0" w:color="auto"/>
            </w:tcBorders>
            <w:shd w:val="clear" w:color="auto" w:fill="auto"/>
            <w:noWrap/>
            <w:vAlign w:val="center"/>
            <w:hideMark/>
          </w:tcPr>
          <w:p w14:paraId="715A9649"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Phey (Leh)</w:t>
            </w:r>
          </w:p>
        </w:tc>
        <w:tc>
          <w:tcPr>
            <w:tcW w:w="1274" w:type="dxa"/>
            <w:tcBorders>
              <w:top w:val="nil"/>
              <w:left w:val="nil"/>
              <w:bottom w:val="single" w:sz="4" w:space="0" w:color="auto"/>
              <w:right w:val="single" w:sz="4" w:space="0" w:color="auto"/>
            </w:tcBorders>
            <w:shd w:val="clear" w:color="auto" w:fill="auto"/>
            <w:noWrap/>
            <w:vAlign w:val="center"/>
            <w:hideMark/>
          </w:tcPr>
          <w:p w14:paraId="3B445DB7"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0.01</w:t>
            </w:r>
          </w:p>
        </w:tc>
        <w:tc>
          <w:tcPr>
            <w:tcW w:w="2577" w:type="dxa"/>
            <w:tcBorders>
              <w:top w:val="nil"/>
              <w:left w:val="nil"/>
              <w:bottom w:val="single" w:sz="4" w:space="0" w:color="auto"/>
              <w:right w:val="single" w:sz="4" w:space="0" w:color="auto"/>
            </w:tcBorders>
            <w:shd w:val="clear" w:color="auto" w:fill="auto"/>
            <w:vAlign w:val="center"/>
          </w:tcPr>
          <w:p w14:paraId="48CBFE3C" w14:textId="731E9B4B"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7212ED16" w14:textId="77777777" w:rsidTr="00B42FFB">
        <w:trPr>
          <w:trHeight w:val="1029"/>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6D3CF2F"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3</w:t>
            </w:r>
          </w:p>
        </w:tc>
        <w:tc>
          <w:tcPr>
            <w:tcW w:w="1804" w:type="dxa"/>
            <w:tcBorders>
              <w:top w:val="nil"/>
              <w:left w:val="nil"/>
              <w:bottom w:val="single" w:sz="4" w:space="0" w:color="auto"/>
              <w:right w:val="single" w:sz="4" w:space="0" w:color="auto"/>
            </w:tcBorders>
            <w:shd w:val="clear" w:color="auto" w:fill="auto"/>
            <w:noWrap/>
            <w:vAlign w:val="center"/>
            <w:hideMark/>
          </w:tcPr>
          <w:p w14:paraId="36C029F9"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Pang RE Project</w:t>
            </w:r>
          </w:p>
        </w:tc>
        <w:tc>
          <w:tcPr>
            <w:tcW w:w="1872" w:type="dxa"/>
            <w:tcBorders>
              <w:top w:val="nil"/>
              <w:left w:val="nil"/>
              <w:bottom w:val="single" w:sz="4" w:space="0" w:color="auto"/>
              <w:right w:val="single" w:sz="4" w:space="0" w:color="auto"/>
            </w:tcBorders>
            <w:shd w:val="clear" w:color="auto" w:fill="auto"/>
            <w:vAlign w:val="center"/>
            <w:hideMark/>
          </w:tcPr>
          <w:p w14:paraId="0516FE84"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Solar/Wind (Hybrid)</w:t>
            </w:r>
            <w:r w:rsidRPr="009C4BC2">
              <w:rPr>
                <w:rFonts w:ascii="Arial" w:eastAsia="Times New Roman" w:hAnsi="Arial" w:cs="Arial"/>
                <w:color w:val="000000"/>
                <w:lang w:eastAsia="en-IN" w:bidi="hi-IN"/>
              </w:rPr>
              <w:br/>
              <w:t>With Battery Storage</w:t>
            </w:r>
          </w:p>
        </w:tc>
        <w:tc>
          <w:tcPr>
            <w:tcW w:w="1450" w:type="dxa"/>
            <w:tcBorders>
              <w:top w:val="nil"/>
              <w:left w:val="nil"/>
              <w:bottom w:val="single" w:sz="4" w:space="0" w:color="auto"/>
              <w:right w:val="single" w:sz="4" w:space="0" w:color="auto"/>
            </w:tcBorders>
            <w:shd w:val="clear" w:color="auto" w:fill="auto"/>
            <w:noWrap/>
            <w:vAlign w:val="center"/>
            <w:hideMark/>
          </w:tcPr>
          <w:p w14:paraId="5E2EC540"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Pang (Leh)</w:t>
            </w:r>
          </w:p>
        </w:tc>
        <w:tc>
          <w:tcPr>
            <w:tcW w:w="1274" w:type="dxa"/>
            <w:tcBorders>
              <w:top w:val="nil"/>
              <w:left w:val="nil"/>
              <w:bottom w:val="single" w:sz="4" w:space="0" w:color="auto"/>
              <w:right w:val="single" w:sz="4" w:space="0" w:color="auto"/>
            </w:tcBorders>
            <w:shd w:val="clear" w:color="auto" w:fill="auto"/>
            <w:noWrap/>
            <w:vAlign w:val="center"/>
            <w:hideMark/>
          </w:tcPr>
          <w:p w14:paraId="4352040A"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13</w:t>
            </w:r>
          </w:p>
        </w:tc>
        <w:tc>
          <w:tcPr>
            <w:tcW w:w="2577" w:type="dxa"/>
            <w:tcBorders>
              <w:top w:val="nil"/>
              <w:left w:val="nil"/>
              <w:bottom w:val="single" w:sz="4" w:space="0" w:color="auto"/>
              <w:right w:val="single" w:sz="4" w:space="0" w:color="auto"/>
            </w:tcBorders>
            <w:shd w:val="clear" w:color="auto" w:fill="auto"/>
            <w:vAlign w:val="center"/>
          </w:tcPr>
          <w:p w14:paraId="3C71BAAA" w14:textId="783882B4"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3AC34C15" w14:textId="77777777" w:rsidTr="00B42FFB">
        <w:trPr>
          <w:trHeight w:val="3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B1E6352"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4</w:t>
            </w:r>
          </w:p>
        </w:tc>
        <w:tc>
          <w:tcPr>
            <w:tcW w:w="1804" w:type="dxa"/>
            <w:tcBorders>
              <w:top w:val="nil"/>
              <w:left w:val="nil"/>
              <w:bottom w:val="single" w:sz="4" w:space="0" w:color="auto"/>
              <w:right w:val="single" w:sz="4" w:space="0" w:color="auto"/>
            </w:tcBorders>
            <w:shd w:val="clear" w:color="auto" w:fill="auto"/>
            <w:noWrap/>
            <w:vAlign w:val="center"/>
            <w:hideMark/>
          </w:tcPr>
          <w:p w14:paraId="37D52438"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Pashkum</w:t>
            </w:r>
            <w:proofErr w:type="spellEnd"/>
            <w:r w:rsidRPr="009C4BC2">
              <w:rPr>
                <w:rFonts w:ascii="Arial" w:eastAsia="Times New Roman" w:hAnsi="Arial" w:cs="Arial"/>
                <w:color w:val="000000"/>
                <w:lang w:eastAsia="en-IN" w:bidi="hi-IN"/>
              </w:rPr>
              <w:t xml:space="preserve">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06DB539C"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t>
            </w:r>
          </w:p>
        </w:tc>
        <w:tc>
          <w:tcPr>
            <w:tcW w:w="1450" w:type="dxa"/>
            <w:tcBorders>
              <w:top w:val="nil"/>
              <w:left w:val="nil"/>
              <w:bottom w:val="single" w:sz="4" w:space="0" w:color="auto"/>
              <w:right w:val="single" w:sz="4" w:space="0" w:color="auto"/>
            </w:tcBorders>
            <w:shd w:val="clear" w:color="auto" w:fill="auto"/>
            <w:noWrap/>
            <w:vAlign w:val="center"/>
            <w:hideMark/>
          </w:tcPr>
          <w:p w14:paraId="2723444A"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Pashkum</w:t>
            </w:r>
            <w:proofErr w:type="spellEnd"/>
            <w:r w:rsidRPr="009C4BC2">
              <w:rPr>
                <w:rFonts w:ascii="Arial" w:eastAsia="Times New Roman" w:hAnsi="Arial" w:cs="Arial"/>
                <w:color w:val="000000"/>
                <w:lang w:eastAsia="en-IN" w:bidi="hi-IN"/>
              </w:rPr>
              <w:t xml:space="preserve"> (Kargil)</w:t>
            </w:r>
          </w:p>
        </w:tc>
        <w:tc>
          <w:tcPr>
            <w:tcW w:w="1274" w:type="dxa"/>
            <w:tcBorders>
              <w:top w:val="nil"/>
              <w:left w:val="nil"/>
              <w:bottom w:val="single" w:sz="4" w:space="0" w:color="auto"/>
              <w:right w:val="single" w:sz="4" w:space="0" w:color="auto"/>
            </w:tcBorders>
            <w:shd w:val="clear" w:color="auto" w:fill="auto"/>
            <w:noWrap/>
            <w:vAlign w:val="center"/>
            <w:hideMark/>
          </w:tcPr>
          <w:p w14:paraId="0EFFA2B4"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0.05</w:t>
            </w:r>
          </w:p>
        </w:tc>
        <w:tc>
          <w:tcPr>
            <w:tcW w:w="2577" w:type="dxa"/>
            <w:tcBorders>
              <w:top w:val="nil"/>
              <w:left w:val="nil"/>
              <w:bottom w:val="single" w:sz="4" w:space="0" w:color="auto"/>
              <w:right w:val="single" w:sz="4" w:space="0" w:color="auto"/>
            </w:tcBorders>
            <w:shd w:val="clear" w:color="auto" w:fill="auto"/>
            <w:vAlign w:val="center"/>
          </w:tcPr>
          <w:p w14:paraId="00118260" w14:textId="2AFB3A57"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583949E1" w14:textId="77777777" w:rsidTr="00B42FFB">
        <w:trPr>
          <w:trHeight w:val="3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14A85BD"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5</w:t>
            </w:r>
          </w:p>
        </w:tc>
        <w:tc>
          <w:tcPr>
            <w:tcW w:w="1804" w:type="dxa"/>
            <w:tcBorders>
              <w:top w:val="nil"/>
              <w:left w:val="nil"/>
              <w:bottom w:val="single" w:sz="4" w:space="0" w:color="auto"/>
              <w:right w:val="single" w:sz="4" w:space="0" w:color="auto"/>
            </w:tcBorders>
            <w:shd w:val="clear" w:color="auto" w:fill="auto"/>
            <w:noWrap/>
            <w:vAlign w:val="center"/>
            <w:hideMark/>
          </w:tcPr>
          <w:p w14:paraId="52F98F68"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Khangral</w:t>
            </w:r>
            <w:proofErr w:type="spellEnd"/>
            <w:r w:rsidRPr="009C4BC2">
              <w:rPr>
                <w:rFonts w:ascii="Arial" w:eastAsia="Times New Roman" w:hAnsi="Arial" w:cs="Arial"/>
                <w:color w:val="000000"/>
                <w:lang w:eastAsia="en-IN" w:bidi="hi-IN"/>
              </w:rPr>
              <w:t xml:space="preserve">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4AFF6A6A"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t>
            </w:r>
          </w:p>
        </w:tc>
        <w:tc>
          <w:tcPr>
            <w:tcW w:w="1450" w:type="dxa"/>
            <w:tcBorders>
              <w:top w:val="nil"/>
              <w:left w:val="nil"/>
              <w:bottom w:val="single" w:sz="4" w:space="0" w:color="auto"/>
              <w:right w:val="single" w:sz="4" w:space="0" w:color="auto"/>
            </w:tcBorders>
            <w:shd w:val="clear" w:color="auto" w:fill="auto"/>
            <w:noWrap/>
            <w:vAlign w:val="center"/>
            <w:hideMark/>
          </w:tcPr>
          <w:p w14:paraId="43A231FC"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Khangral</w:t>
            </w:r>
            <w:proofErr w:type="spellEnd"/>
            <w:r w:rsidRPr="009C4BC2">
              <w:rPr>
                <w:rFonts w:ascii="Arial" w:eastAsia="Times New Roman" w:hAnsi="Arial" w:cs="Arial"/>
                <w:color w:val="000000"/>
                <w:lang w:eastAsia="en-IN" w:bidi="hi-IN"/>
              </w:rPr>
              <w:t xml:space="preserve"> </w:t>
            </w:r>
            <w:proofErr w:type="gramStart"/>
            <w:r w:rsidRPr="009C4BC2">
              <w:rPr>
                <w:rFonts w:ascii="Arial" w:eastAsia="Times New Roman" w:hAnsi="Arial" w:cs="Arial"/>
                <w:color w:val="000000"/>
                <w:lang w:eastAsia="en-IN" w:bidi="hi-IN"/>
              </w:rPr>
              <w:t>( Kargil</w:t>
            </w:r>
            <w:proofErr w:type="gramEnd"/>
            <w:r w:rsidRPr="009C4BC2">
              <w:rPr>
                <w:rFonts w:ascii="Arial" w:eastAsia="Times New Roman" w:hAnsi="Arial" w:cs="Arial"/>
                <w:color w:val="000000"/>
                <w:lang w:eastAsia="en-IN" w:bidi="hi-IN"/>
              </w:rPr>
              <w:t>)</w:t>
            </w:r>
          </w:p>
        </w:tc>
        <w:tc>
          <w:tcPr>
            <w:tcW w:w="1274" w:type="dxa"/>
            <w:tcBorders>
              <w:top w:val="nil"/>
              <w:left w:val="nil"/>
              <w:bottom w:val="single" w:sz="4" w:space="0" w:color="auto"/>
              <w:right w:val="single" w:sz="4" w:space="0" w:color="auto"/>
            </w:tcBorders>
            <w:shd w:val="clear" w:color="auto" w:fill="auto"/>
            <w:noWrap/>
            <w:vAlign w:val="center"/>
            <w:hideMark/>
          </w:tcPr>
          <w:p w14:paraId="40646358"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0.005</w:t>
            </w:r>
          </w:p>
        </w:tc>
        <w:tc>
          <w:tcPr>
            <w:tcW w:w="2577" w:type="dxa"/>
            <w:tcBorders>
              <w:top w:val="nil"/>
              <w:left w:val="nil"/>
              <w:bottom w:val="single" w:sz="4" w:space="0" w:color="auto"/>
              <w:right w:val="single" w:sz="4" w:space="0" w:color="auto"/>
            </w:tcBorders>
            <w:shd w:val="clear" w:color="auto" w:fill="auto"/>
            <w:vAlign w:val="center"/>
          </w:tcPr>
          <w:p w14:paraId="6643F5CB" w14:textId="02F9D455"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7B1CFA53" w14:textId="77777777" w:rsidTr="00B42FFB">
        <w:trPr>
          <w:trHeight w:val="3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8D4347A"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6</w:t>
            </w:r>
          </w:p>
        </w:tc>
        <w:tc>
          <w:tcPr>
            <w:tcW w:w="1804" w:type="dxa"/>
            <w:tcBorders>
              <w:top w:val="nil"/>
              <w:left w:val="nil"/>
              <w:bottom w:val="single" w:sz="4" w:space="0" w:color="auto"/>
              <w:right w:val="single" w:sz="4" w:space="0" w:color="auto"/>
            </w:tcBorders>
            <w:shd w:val="clear" w:color="auto" w:fill="auto"/>
            <w:noWrap/>
            <w:vAlign w:val="center"/>
            <w:hideMark/>
          </w:tcPr>
          <w:p w14:paraId="6FEDE9D5"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Zanskar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15309574"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Solar</w:t>
            </w:r>
          </w:p>
        </w:tc>
        <w:tc>
          <w:tcPr>
            <w:tcW w:w="1450" w:type="dxa"/>
            <w:tcBorders>
              <w:top w:val="nil"/>
              <w:left w:val="nil"/>
              <w:bottom w:val="single" w:sz="4" w:space="0" w:color="auto"/>
              <w:right w:val="single" w:sz="4" w:space="0" w:color="auto"/>
            </w:tcBorders>
            <w:shd w:val="clear" w:color="auto" w:fill="auto"/>
            <w:noWrap/>
            <w:vAlign w:val="center"/>
            <w:hideMark/>
          </w:tcPr>
          <w:p w14:paraId="03E24D66"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Zanskar (Kargil)</w:t>
            </w:r>
          </w:p>
        </w:tc>
        <w:tc>
          <w:tcPr>
            <w:tcW w:w="1274" w:type="dxa"/>
            <w:tcBorders>
              <w:top w:val="nil"/>
              <w:left w:val="nil"/>
              <w:bottom w:val="single" w:sz="4" w:space="0" w:color="auto"/>
              <w:right w:val="single" w:sz="4" w:space="0" w:color="auto"/>
            </w:tcBorders>
            <w:shd w:val="clear" w:color="auto" w:fill="auto"/>
            <w:noWrap/>
            <w:vAlign w:val="center"/>
            <w:hideMark/>
          </w:tcPr>
          <w:p w14:paraId="1BBFF5C2"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0.005</w:t>
            </w:r>
          </w:p>
        </w:tc>
        <w:tc>
          <w:tcPr>
            <w:tcW w:w="2577" w:type="dxa"/>
            <w:tcBorders>
              <w:top w:val="nil"/>
              <w:left w:val="nil"/>
              <w:bottom w:val="single" w:sz="4" w:space="0" w:color="auto"/>
              <w:right w:val="single" w:sz="4" w:space="0" w:color="auto"/>
            </w:tcBorders>
            <w:shd w:val="clear" w:color="auto" w:fill="auto"/>
            <w:vAlign w:val="center"/>
          </w:tcPr>
          <w:p w14:paraId="2E43D3B1" w14:textId="4553613F"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6373A06A" w14:textId="77777777" w:rsidTr="00B42FFB">
        <w:trPr>
          <w:trHeight w:val="361"/>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1BC37DE" w14:textId="77777777" w:rsidR="009C4BC2" w:rsidRPr="009C4BC2" w:rsidRDefault="009C4BC2" w:rsidP="009C4BC2">
            <w:pPr>
              <w:spacing w:after="0" w:line="240" w:lineRule="auto"/>
              <w:jc w:val="center"/>
              <w:rPr>
                <w:rFonts w:ascii="Arial" w:eastAsia="Times New Roman" w:hAnsi="Arial" w:cs="Arial"/>
                <w:color w:val="000000"/>
                <w:lang w:eastAsia="en-IN" w:bidi="hi-IN"/>
              </w:rPr>
            </w:pPr>
            <w:r w:rsidRPr="009C4BC2">
              <w:rPr>
                <w:rFonts w:ascii="Arial" w:eastAsia="Times New Roman" w:hAnsi="Arial" w:cs="Arial"/>
                <w:color w:val="000000"/>
                <w:lang w:eastAsia="en-IN" w:bidi="hi-IN"/>
              </w:rPr>
              <w:t>7</w:t>
            </w:r>
          </w:p>
        </w:tc>
        <w:tc>
          <w:tcPr>
            <w:tcW w:w="1804" w:type="dxa"/>
            <w:tcBorders>
              <w:top w:val="nil"/>
              <w:left w:val="nil"/>
              <w:bottom w:val="single" w:sz="4" w:space="0" w:color="auto"/>
              <w:right w:val="single" w:sz="4" w:space="0" w:color="auto"/>
            </w:tcBorders>
            <w:shd w:val="clear" w:color="auto" w:fill="auto"/>
            <w:noWrap/>
            <w:vAlign w:val="center"/>
            <w:hideMark/>
          </w:tcPr>
          <w:p w14:paraId="4CB800E9"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Shashithang</w:t>
            </w:r>
            <w:proofErr w:type="spellEnd"/>
            <w:r w:rsidRPr="009C4BC2">
              <w:rPr>
                <w:rFonts w:ascii="Arial" w:eastAsia="Times New Roman" w:hAnsi="Arial" w:cs="Arial"/>
                <w:color w:val="000000"/>
                <w:lang w:eastAsia="en-IN" w:bidi="hi-IN"/>
              </w:rPr>
              <w:t xml:space="preserve"> RE Project</w:t>
            </w:r>
          </w:p>
        </w:tc>
        <w:tc>
          <w:tcPr>
            <w:tcW w:w="1872" w:type="dxa"/>
            <w:tcBorders>
              <w:top w:val="nil"/>
              <w:left w:val="nil"/>
              <w:bottom w:val="single" w:sz="4" w:space="0" w:color="auto"/>
              <w:right w:val="single" w:sz="4" w:space="0" w:color="auto"/>
            </w:tcBorders>
            <w:shd w:val="clear" w:color="auto" w:fill="auto"/>
            <w:noWrap/>
            <w:vAlign w:val="center"/>
            <w:hideMark/>
          </w:tcPr>
          <w:p w14:paraId="4A07CC80"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Wind/Solar (Hybrid)</w:t>
            </w:r>
          </w:p>
        </w:tc>
        <w:tc>
          <w:tcPr>
            <w:tcW w:w="1450" w:type="dxa"/>
            <w:tcBorders>
              <w:top w:val="nil"/>
              <w:left w:val="nil"/>
              <w:bottom w:val="single" w:sz="4" w:space="0" w:color="auto"/>
              <w:right w:val="single" w:sz="4" w:space="0" w:color="auto"/>
            </w:tcBorders>
            <w:shd w:val="clear" w:color="auto" w:fill="auto"/>
            <w:noWrap/>
            <w:vAlign w:val="center"/>
            <w:hideMark/>
          </w:tcPr>
          <w:p w14:paraId="283D2CE2" w14:textId="77777777" w:rsidR="009C4BC2" w:rsidRPr="009C4BC2" w:rsidRDefault="009C4BC2" w:rsidP="009C4BC2">
            <w:pPr>
              <w:spacing w:after="0" w:line="240" w:lineRule="auto"/>
              <w:rPr>
                <w:rFonts w:ascii="Arial" w:eastAsia="Times New Roman" w:hAnsi="Arial" w:cs="Arial"/>
                <w:color w:val="000000"/>
                <w:lang w:eastAsia="en-IN" w:bidi="hi-IN"/>
              </w:rPr>
            </w:pPr>
            <w:proofErr w:type="spellStart"/>
            <w:r w:rsidRPr="009C4BC2">
              <w:rPr>
                <w:rFonts w:ascii="Arial" w:eastAsia="Times New Roman" w:hAnsi="Arial" w:cs="Arial"/>
                <w:color w:val="000000"/>
                <w:lang w:eastAsia="en-IN" w:bidi="hi-IN"/>
              </w:rPr>
              <w:t>Shasithang</w:t>
            </w:r>
            <w:proofErr w:type="spellEnd"/>
            <w:r w:rsidRPr="009C4BC2">
              <w:rPr>
                <w:rFonts w:ascii="Arial" w:eastAsia="Times New Roman" w:hAnsi="Arial" w:cs="Arial"/>
                <w:color w:val="000000"/>
                <w:lang w:eastAsia="en-IN" w:bidi="hi-IN"/>
              </w:rPr>
              <w:t xml:space="preserve"> (Kargil)</w:t>
            </w:r>
          </w:p>
        </w:tc>
        <w:tc>
          <w:tcPr>
            <w:tcW w:w="1274" w:type="dxa"/>
            <w:tcBorders>
              <w:top w:val="nil"/>
              <w:left w:val="nil"/>
              <w:bottom w:val="single" w:sz="4" w:space="0" w:color="auto"/>
              <w:right w:val="single" w:sz="4" w:space="0" w:color="auto"/>
            </w:tcBorders>
            <w:shd w:val="clear" w:color="auto" w:fill="auto"/>
            <w:noWrap/>
            <w:vAlign w:val="center"/>
            <w:hideMark/>
          </w:tcPr>
          <w:p w14:paraId="4DEFA089"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0.03</w:t>
            </w:r>
          </w:p>
        </w:tc>
        <w:tc>
          <w:tcPr>
            <w:tcW w:w="2577" w:type="dxa"/>
            <w:tcBorders>
              <w:top w:val="nil"/>
              <w:left w:val="nil"/>
              <w:bottom w:val="single" w:sz="4" w:space="0" w:color="auto"/>
              <w:right w:val="single" w:sz="4" w:space="0" w:color="auto"/>
            </w:tcBorders>
            <w:shd w:val="clear" w:color="auto" w:fill="auto"/>
            <w:vAlign w:val="center"/>
          </w:tcPr>
          <w:p w14:paraId="7CEE77B7" w14:textId="2AC699B6" w:rsidR="009C4BC2" w:rsidRPr="009C4BC2" w:rsidRDefault="009C4BC2" w:rsidP="009C4BC2">
            <w:pPr>
              <w:spacing w:after="0" w:line="240" w:lineRule="auto"/>
              <w:rPr>
                <w:rFonts w:ascii="Arial" w:eastAsia="Times New Roman" w:hAnsi="Arial" w:cs="Arial"/>
                <w:color w:val="000000"/>
                <w:lang w:eastAsia="en-IN" w:bidi="hi-IN"/>
              </w:rPr>
            </w:pPr>
          </w:p>
        </w:tc>
      </w:tr>
      <w:tr w:rsidR="009C4BC2" w:rsidRPr="009C4BC2" w14:paraId="133EA32F" w14:textId="77777777" w:rsidTr="000000D7">
        <w:trPr>
          <w:trHeight w:val="361"/>
        </w:trPr>
        <w:tc>
          <w:tcPr>
            <w:tcW w:w="562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DE2F0" w14:textId="77777777" w:rsidR="009C4BC2" w:rsidRPr="009C4BC2" w:rsidRDefault="009C4BC2" w:rsidP="009C4BC2">
            <w:pPr>
              <w:spacing w:after="0" w:line="240" w:lineRule="auto"/>
              <w:rPr>
                <w:rFonts w:ascii="Arial" w:eastAsia="Times New Roman" w:hAnsi="Arial" w:cs="Arial"/>
                <w:b/>
                <w:bCs/>
                <w:color w:val="000000"/>
                <w:lang w:eastAsia="en-IN" w:bidi="hi-IN"/>
              </w:rPr>
            </w:pPr>
            <w:r w:rsidRPr="009C4BC2">
              <w:rPr>
                <w:rFonts w:ascii="Arial" w:eastAsia="Times New Roman" w:hAnsi="Arial" w:cs="Arial"/>
                <w:b/>
                <w:bCs/>
                <w:color w:val="000000"/>
                <w:lang w:eastAsia="en-IN" w:bidi="hi-IN"/>
              </w:rPr>
              <w:t>Total</w:t>
            </w:r>
          </w:p>
        </w:tc>
        <w:tc>
          <w:tcPr>
            <w:tcW w:w="1274" w:type="dxa"/>
            <w:tcBorders>
              <w:top w:val="nil"/>
              <w:left w:val="nil"/>
              <w:bottom w:val="single" w:sz="4" w:space="0" w:color="auto"/>
              <w:right w:val="single" w:sz="4" w:space="0" w:color="auto"/>
            </w:tcBorders>
            <w:shd w:val="clear" w:color="auto" w:fill="auto"/>
            <w:noWrap/>
            <w:vAlign w:val="bottom"/>
            <w:hideMark/>
          </w:tcPr>
          <w:p w14:paraId="0C5808A0" w14:textId="77777777" w:rsidR="009C4BC2" w:rsidRPr="009C4BC2" w:rsidRDefault="009C4BC2" w:rsidP="009C4BC2">
            <w:pPr>
              <w:spacing w:after="0" w:line="240" w:lineRule="auto"/>
              <w:rPr>
                <w:rFonts w:ascii="Arial" w:eastAsia="Times New Roman" w:hAnsi="Arial" w:cs="Arial"/>
                <w:b/>
                <w:bCs/>
                <w:color w:val="000000"/>
                <w:lang w:eastAsia="en-IN" w:bidi="hi-IN"/>
              </w:rPr>
            </w:pPr>
            <w:r w:rsidRPr="009C4BC2">
              <w:rPr>
                <w:rFonts w:ascii="Arial" w:eastAsia="Times New Roman" w:hAnsi="Arial" w:cs="Arial"/>
                <w:b/>
                <w:bCs/>
                <w:color w:val="000000"/>
                <w:lang w:eastAsia="en-IN" w:bidi="hi-IN"/>
              </w:rPr>
              <w:t>13.15</w:t>
            </w:r>
          </w:p>
        </w:tc>
        <w:tc>
          <w:tcPr>
            <w:tcW w:w="2577" w:type="dxa"/>
            <w:tcBorders>
              <w:top w:val="nil"/>
              <w:left w:val="nil"/>
              <w:bottom w:val="single" w:sz="4" w:space="0" w:color="auto"/>
              <w:right w:val="single" w:sz="4" w:space="0" w:color="auto"/>
            </w:tcBorders>
            <w:shd w:val="clear" w:color="auto" w:fill="auto"/>
            <w:noWrap/>
            <w:vAlign w:val="bottom"/>
            <w:hideMark/>
          </w:tcPr>
          <w:p w14:paraId="284FAA22"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 </w:t>
            </w:r>
          </w:p>
        </w:tc>
      </w:tr>
      <w:tr w:rsidR="009C4BC2" w:rsidRPr="009C4BC2" w14:paraId="2A49BF08" w14:textId="77777777" w:rsidTr="0002739F">
        <w:trPr>
          <w:trHeight w:val="361"/>
        </w:trPr>
        <w:tc>
          <w:tcPr>
            <w:tcW w:w="494" w:type="dxa"/>
            <w:tcBorders>
              <w:top w:val="nil"/>
              <w:left w:val="nil"/>
              <w:right w:val="nil"/>
            </w:tcBorders>
            <w:shd w:val="clear" w:color="auto" w:fill="auto"/>
            <w:noWrap/>
            <w:vAlign w:val="bottom"/>
            <w:hideMark/>
          </w:tcPr>
          <w:p w14:paraId="65070AD4" w14:textId="77777777" w:rsidR="009C4BC2" w:rsidRPr="009C4BC2" w:rsidRDefault="009C4BC2" w:rsidP="009C4BC2">
            <w:pPr>
              <w:spacing w:after="0" w:line="240" w:lineRule="auto"/>
              <w:rPr>
                <w:rFonts w:ascii="Arial" w:eastAsia="Times New Roman" w:hAnsi="Arial" w:cs="Arial"/>
                <w:color w:val="000000"/>
                <w:lang w:eastAsia="en-IN" w:bidi="hi-IN"/>
              </w:rPr>
            </w:pPr>
          </w:p>
        </w:tc>
        <w:tc>
          <w:tcPr>
            <w:tcW w:w="1804" w:type="dxa"/>
            <w:tcBorders>
              <w:top w:val="nil"/>
              <w:left w:val="nil"/>
              <w:right w:val="nil"/>
            </w:tcBorders>
            <w:shd w:val="clear" w:color="auto" w:fill="auto"/>
            <w:noWrap/>
            <w:vAlign w:val="bottom"/>
            <w:hideMark/>
          </w:tcPr>
          <w:p w14:paraId="5A374F2A"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872" w:type="dxa"/>
            <w:tcBorders>
              <w:top w:val="nil"/>
              <w:left w:val="nil"/>
              <w:right w:val="nil"/>
            </w:tcBorders>
            <w:shd w:val="clear" w:color="auto" w:fill="auto"/>
            <w:noWrap/>
            <w:vAlign w:val="bottom"/>
            <w:hideMark/>
          </w:tcPr>
          <w:p w14:paraId="16E4EA88"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450" w:type="dxa"/>
            <w:tcBorders>
              <w:top w:val="nil"/>
              <w:left w:val="nil"/>
              <w:right w:val="nil"/>
            </w:tcBorders>
            <w:shd w:val="clear" w:color="auto" w:fill="auto"/>
            <w:noWrap/>
            <w:vAlign w:val="bottom"/>
            <w:hideMark/>
          </w:tcPr>
          <w:p w14:paraId="670628F0"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274" w:type="dxa"/>
            <w:tcBorders>
              <w:top w:val="nil"/>
              <w:left w:val="nil"/>
              <w:right w:val="nil"/>
            </w:tcBorders>
            <w:shd w:val="clear" w:color="auto" w:fill="auto"/>
            <w:noWrap/>
            <w:vAlign w:val="bottom"/>
            <w:hideMark/>
          </w:tcPr>
          <w:p w14:paraId="725D6E9A"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2577" w:type="dxa"/>
            <w:tcBorders>
              <w:top w:val="nil"/>
              <w:left w:val="nil"/>
              <w:right w:val="nil"/>
            </w:tcBorders>
            <w:shd w:val="clear" w:color="auto" w:fill="auto"/>
            <w:noWrap/>
            <w:vAlign w:val="bottom"/>
            <w:hideMark/>
          </w:tcPr>
          <w:p w14:paraId="05690DF9"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r>
      <w:tr w:rsidR="009C4BC2" w:rsidRPr="009C4BC2" w14:paraId="2B3AEC77" w14:textId="77777777" w:rsidTr="0002739F">
        <w:trPr>
          <w:trHeight w:val="361"/>
        </w:trPr>
        <w:tc>
          <w:tcPr>
            <w:tcW w:w="9475" w:type="dxa"/>
            <w:gridSpan w:val="6"/>
            <w:shd w:val="clear" w:color="auto" w:fill="auto"/>
            <w:noWrap/>
            <w:vAlign w:val="center"/>
            <w:hideMark/>
          </w:tcPr>
          <w:p w14:paraId="6A326ADF" w14:textId="77777777" w:rsidR="009C4BC2" w:rsidRPr="009C4BC2" w:rsidRDefault="009C4BC2" w:rsidP="009C4BC2">
            <w:pPr>
              <w:spacing w:after="0" w:line="240" w:lineRule="auto"/>
              <w:rPr>
                <w:rFonts w:ascii="Arial" w:eastAsia="Times New Roman" w:hAnsi="Arial" w:cs="Arial"/>
                <w:color w:val="000000"/>
                <w:lang w:eastAsia="en-IN" w:bidi="hi-IN"/>
              </w:rPr>
            </w:pPr>
            <w:r w:rsidRPr="009C4BC2">
              <w:rPr>
                <w:rFonts w:ascii="Arial" w:eastAsia="Times New Roman" w:hAnsi="Arial" w:cs="Arial"/>
                <w:color w:val="000000"/>
                <w:lang w:eastAsia="en-IN" w:bidi="hi-IN"/>
              </w:rPr>
              <w:t xml:space="preserve">Note- The above list is tentative, the final list shall be shared at the time of detail engineering </w:t>
            </w:r>
          </w:p>
        </w:tc>
      </w:tr>
      <w:tr w:rsidR="009C4BC2" w:rsidRPr="009C4BC2" w14:paraId="10DCDAB1" w14:textId="77777777" w:rsidTr="0002739F">
        <w:trPr>
          <w:trHeight w:val="361"/>
        </w:trPr>
        <w:tc>
          <w:tcPr>
            <w:tcW w:w="494" w:type="dxa"/>
            <w:tcBorders>
              <w:left w:val="nil"/>
              <w:bottom w:val="nil"/>
              <w:right w:val="nil"/>
            </w:tcBorders>
            <w:shd w:val="clear" w:color="auto" w:fill="auto"/>
            <w:noWrap/>
            <w:vAlign w:val="bottom"/>
            <w:hideMark/>
          </w:tcPr>
          <w:p w14:paraId="0E8E69F3" w14:textId="77777777" w:rsidR="009C4BC2" w:rsidRPr="009C4BC2" w:rsidRDefault="009C4BC2" w:rsidP="009C4BC2">
            <w:pPr>
              <w:spacing w:after="0" w:line="240" w:lineRule="auto"/>
              <w:rPr>
                <w:rFonts w:ascii="Arial" w:eastAsia="Times New Roman" w:hAnsi="Arial" w:cs="Arial"/>
                <w:color w:val="000000"/>
                <w:lang w:eastAsia="en-IN" w:bidi="hi-IN"/>
              </w:rPr>
            </w:pPr>
          </w:p>
        </w:tc>
        <w:tc>
          <w:tcPr>
            <w:tcW w:w="1804" w:type="dxa"/>
            <w:tcBorders>
              <w:left w:val="nil"/>
              <w:bottom w:val="nil"/>
              <w:right w:val="nil"/>
            </w:tcBorders>
            <w:shd w:val="clear" w:color="auto" w:fill="auto"/>
            <w:noWrap/>
            <w:vAlign w:val="bottom"/>
            <w:hideMark/>
          </w:tcPr>
          <w:p w14:paraId="08834528"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872" w:type="dxa"/>
            <w:tcBorders>
              <w:left w:val="nil"/>
              <w:bottom w:val="nil"/>
              <w:right w:val="nil"/>
            </w:tcBorders>
            <w:shd w:val="clear" w:color="auto" w:fill="auto"/>
            <w:noWrap/>
            <w:vAlign w:val="bottom"/>
            <w:hideMark/>
          </w:tcPr>
          <w:p w14:paraId="2F00B3A6"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450" w:type="dxa"/>
            <w:tcBorders>
              <w:left w:val="nil"/>
              <w:bottom w:val="nil"/>
              <w:right w:val="nil"/>
            </w:tcBorders>
            <w:shd w:val="clear" w:color="auto" w:fill="auto"/>
            <w:noWrap/>
            <w:vAlign w:val="bottom"/>
            <w:hideMark/>
          </w:tcPr>
          <w:p w14:paraId="48F8AFE9"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1274" w:type="dxa"/>
            <w:tcBorders>
              <w:left w:val="nil"/>
              <w:bottom w:val="nil"/>
              <w:right w:val="nil"/>
            </w:tcBorders>
            <w:shd w:val="clear" w:color="auto" w:fill="auto"/>
            <w:noWrap/>
            <w:vAlign w:val="bottom"/>
            <w:hideMark/>
          </w:tcPr>
          <w:p w14:paraId="078157DD"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c>
          <w:tcPr>
            <w:tcW w:w="2577" w:type="dxa"/>
            <w:tcBorders>
              <w:left w:val="nil"/>
              <w:bottom w:val="nil"/>
              <w:right w:val="nil"/>
            </w:tcBorders>
            <w:shd w:val="clear" w:color="auto" w:fill="auto"/>
            <w:noWrap/>
            <w:vAlign w:val="bottom"/>
            <w:hideMark/>
          </w:tcPr>
          <w:p w14:paraId="08146113" w14:textId="77777777" w:rsidR="009C4BC2" w:rsidRPr="009C4BC2" w:rsidRDefault="009C4BC2" w:rsidP="009C4BC2">
            <w:pPr>
              <w:spacing w:after="0" w:line="240" w:lineRule="auto"/>
              <w:rPr>
                <w:rFonts w:ascii="Times New Roman" w:eastAsia="Times New Roman" w:hAnsi="Times New Roman" w:cs="Times New Roman"/>
                <w:sz w:val="20"/>
                <w:szCs w:val="20"/>
                <w:lang w:eastAsia="en-IN" w:bidi="hi-IN"/>
              </w:rPr>
            </w:pPr>
          </w:p>
        </w:tc>
      </w:tr>
    </w:tbl>
    <w:p w14:paraId="543C9627" w14:textId="77777777" w:rsidR="009C4BC2" w:rsidRDefault="009C4BC2" w:rsidP="004A7E3F">
      <w:pPr>
        <w:rPr>
          <w:rFonts w:ascii="Arial" w:hAnsi="Arial" w:cs="Arial"/>
          <w:sz w:val="24"/>
          <w:szCs w:val="24"/>
        </w:rPr>
      </w:pPr>
    </w:p>
    <w:p w14:paraId="7F432905" w14:textId="77777777" w:rsidR="009C4BC2" w:rsidRDefault="009C4BC2" w:rsidP="004A7E3F">
      <w:pPr>
        <w:rPr>
          <w:rFonts w:ascii="Arial" w:hAnsi="Arial" w:cs="Arial"/>
          <w:sz w:val="24"/>
          <w:szCs w:val="24"/>
        </w:rPr>
      </w:pPr>
    </w:p>
    <w:p w14:paraId="102AF266" w14:textId="77777777" w:rsidR="009C4BC2" w:rsidRDefault="009C4BC2" w:rsidP="004A7E3F">
      <w:pPr>
        <w:rPr>
          <w:rFonts w:ascii="Arial" w:hAnsi="Arial" w:cs="Arial"/>
          <w:sz w:val="24"/>
          <w:szCs w:val="24"/>
        </w:rPr>
      </w:pPr>
    </w:p>
    <w:p w14:paraId="113DD3C3" w14:textId="77777777" w:rsidR="009C4BC2" w:rsidRPr="00E21C95" w:rsidRDefault="009C4BC2" w:rsidP="004A7E3F">
      <w:pPr>
        <w:rPr>
          <w:rFonts w:ascii="Arial" w:hAnsi="Arial" w:cs="Arial"/>
          <w:sz w:val="24"/>
          <w:szCs w:val="24"/>
        </w:rPr>
      </w:pPr>
    </w:p>
    <w:sectPr w:rsidR="009C4BC2" w:rsidRPr="00E21C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7138" w14:textId="77777777" w:rsidR="00E67EDE" w:rsidRDefault="00E67EDE" w:rsidP="003F6D95">
      <w:pPr>
        <w:spacing w:after="0" w:line="240" w:lineRule="auto"/>
      </w:pPr>
      <w:r>
        <w:separator/>
      </w:r>
    </w:p>
  </w:endnote>
  <w:endnote w:type="continuationSeparator" w:id="0">
    <w:p w14:paraId="2A16264D" w14:textId="77777777" w:rsidR="00E67EDE" w:rsidRDefault="00E67EDE" w:rsidP="003F6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752992"/>
      <w:docPartObj>
        <w:docPartGallery w:val="Page Numbers (Bottom of Page)"/>
        <w:docPartUnique/>
      </w:docPartObj>
    </w:sdtPr>
    <w:sdtEndPr>
      <w:rPr>
        <w:noProof/>
      </w:rPr>
    </w:sdtEndPr>
    <w:sdtContent>
      <w:p w14:paraId="2D733C48" w14:textId="08728B18" w:rsidR="007931F6" w:rsidRDefault="007931F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4CD3933" w14:textId="77777777" w:rsidR="007931F6" w:rsidRDefault="00793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E2477" w14:textId="77777777" w:rsidR="00273A8B" w:rsidRDefault="00273A8B" w:rsidP="0009135C">
    <w:pPr>
      <w:pStyle w:val="BodyText"/>
      <w:spacing w:after="0"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0757" w14:textId="77777777" w:rsidR="00E67EDE" w:rsidRDefault="00E67EDE" w:rsidP="003F6D95">
      <w:pPr>
        <w:spacing w:after="0" w:line="240" w:lineRule="auto"/>
      </w:pPr>
      <w:r>
        <w:separator/>
      </w:r>
    </w:p>
  </w:footnote>
  <w:footnote w:type="continuationSeparator" w:id="0">
    <w:p w14:paraId="2E08FC50" w14:textId="77777777" w:rsidR="00E67EDE" w:rsidRDefault="00E67EDE" w:rsidP="003F6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5" w:type="dxa"/>
      <w:jc w:val="center"/>
      <w:tblBorders>
        <w:bottom w:val="single" w:sz="4" w:space="0" w:color="auto"/>
      </w:tblBorders>
      <w:tblLayout w:type="fixed"/>
      <w:tblLook w:val="01E0" w:firstRow="1" w:lastRow="1" w:firstColumn="1" w:lastColumn="1" w:noHBand="0" w:noVBand="0"/>
    </w:tblPr>
    <w:tblGrid>
      <w:gridCol w:w="6523"/>
      <w:gridCol w:w="2552"/>
    </w:tblGrid>
    <w:tr w:rsidR="00541B48" w14:paraId="655E6205" w14:textId="77777777" w:rsidTr="00541B48">
      <w:trPr>
        <w:trHeight w:val="1034"/>
        <w:jc w:val="center"/>
      </w:trPr>
      <w:tc>
        <w:tcPr>
          <w:tcW w:w="6521" w:type="dxa"/>
          <w:tcBorders>
            <w:top w:val="nil"/>
            <w:left w:val="nil"/>
            <w:bottom w:val="single" w:sz="4" w:space="0" w:color="auto"/>
            <w:right w:val="nil"/>
          </w:tcBorders>
          <w:tcMar>
            <w:top w:w="29" w:type="dxa"/>
            <w:left w:w="72" w:type="dxa"/>
            <w:bottom w:w="29" w:type="dxa"/>
            <w:right w:w="72" w:type="dxa"/>
          </w:tcMar>
          <w:vAlign w:val="center"/>
          <w:hideMark/>
        </w:tcPr>
        <w:p w14:paraId="64E40BB2" w14:textId="07C501F0" w:rsidR="008E4CAB" w:rsidRPr="0074774F" w:rsidRDefault="008E4CAB" w:rsidP="00655CD1">
          <w:pPr>
            <w:spacing w:after="0"/>
            <w:ind w:left="-77" w:right="204"/>
            <w:jc w:val="center"/>
            <w:rPr>
              <w:rFonts w:ascii="Arial" w:hAnsi="Arial" w:cs="Arial"/>
              <w:b/>
            </w:rPr>
          </w:pPr>
          <w:r w:rsidRPr="0074774F">
            <w:rPr>
              <w:rFonts w:ascii="Arial" w:hAnsi="Arial" w:cs="Arial"/>
              <w:b/>
            </w:rPr>
            <w:t>Technical Specifications for</w:t>
          </w:r>
        </w:p>
        <w:p w14:paraId="7302603D" w14:textId="1BA196E4" w:rsidR="00000000" w:rsidRDefault="008E4CAB" w:rsidP="00655CD1">
          <w:pPr>
            <w:spacing w:after="0"/>
            <w:ind w:right="218"/>
            <w:jc w:val="center"/>
            <w:rPr>
              <w:b/>
              <w:sz w:val="20"/>
            </w:rPr>
          </w:pPr>
          <w:r w:rsidRPr="0074774F">
            <w:rPr>
              <w:rFonts w:ascii="Arial" w:hAnsi="Arial" w:cs="Arial"/>
              <w:b/>
            </w:rPr>
            <w:t>“Establishment of SLDC cum REMC for UT of Ladakh”</w:t>
          </w:r>
        </w:p>
      </w:tc>
      <w:tc>
        <w:tcPr>
          <w:tcW w:w="2551" w:type="dxa"/>
          <w:tcBorders>
            <w:top w:val="nil"/>
            <w:left w:val="nil"/>
            <w:bottom w:val="single" w:sz="4" w:space="0" w:color="auto"/>
            <w:right w:val="nil"/>
          </w:tcBorders>
          <w:tcMar>
            <w:top w:w="29" w:type="dxa"/>
            <w:left w:w="72" w:type="dxa"/>
            <w:bottom w:w="29" w:type="dxa"/>
            <w:right w:w="72" w:type="dxa"/>
          </w:tcMar>
          <w:vAlign w:val="center"/>
          <w:hideMark/>
        </w:tcPr>
        <w:p w14:paraId="3D32EA96" w14:textId="77777777" w:rsidR="00000000" w:rsidRDefault="00396E68" w:rsidP="00FA4968">
          <w:pPr>
            <w:ind w:left="-74" w:right="68"/>
            <w:rPr>
              <w:noProof/>
            </w:rPr>
          </w:pPr>
          <w:r>
            <w:rPr>
              <w:noProof/>
            </w:rPr>
            <w:drawing>
              <wp:inline distT="0" distB="0" distL="0" distR="0" wp14:anchorId="2B0732F8" wp14:editId="4E3B1A87">
                <wp:extent cx="1552575" cy="5238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523875"/>
                        </a:xfrm>
                        <a:prstGeom prst="rect">
                          <a:avLst/>
                        </a:prstGeom>
                        <a:noFill/>
                        <a:ln>
                          <a:noFill/>
                        </a:ln>
                      </pic:spPr>
                    </pic:pic>
                  </a:graphicData>
                </a:graphic>
              </wp:inline>
            </w:drawing>
          </w:r>
        </w:p>
      </w:tc>
    </w:tr>
  </w:tbl>
  <w:p w14:paraId="70E3386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5" w:type="dxa"/>
      <w:jc w:val="center"/>
      <w:tblBorders>
        <w:bottom w:val="single" w:sz="4" w:space="0" w:color="auto"/>
      </w:tblBorders>
      <w:tblLayout w:type="fixed"/>
      <w:tblLook w:val="01E0" w:firstRow="1" w:lastRow="1" w:firstColumn="1" w:lastColumn="1" w:noHBand="0" w:noVBand="0"/>
    </w:tblPr>
    <w:tblGrid>
      <w:gridCol w:w="6343"/>
      <w:gridCol w:w="2552"/>
    </w:tblGrid>
    <w:tr w:rsidR="00273A8B" w:rsidRPr="00BA474B" w14:paraId="4D5F4D1D" w14:textId="77777777" w:rsidTr="0009135C">
      <w:trPr>
        <w:trHeight w:val="1034"/>
        <w:jc w:val="center"/>
      </w:trPr>
      <w:tc>
        <w:tcPr>
          <w:tcW w:w="6343" w:type="dxa"/>
          <w:tcMar>
            <w:top w:w="29" w:type="dxa"/>
            <w:left w:w="72" w:type="dxa"/>
            <w:bottom w:w="29" w:type="dxa"/>
            <w:right w:w="72" w:type="dxa"/>
          </w:tcMar>
          <w:vAlign w:val="center"/>
        </w:tcPr>
        <w:p w14:paraId="47FF4A52" w14:textId="77777777" w:rsidR="00273A8B" w:rsidRPr="004C25EA" w:rsidRDefault="00273A8B" w:rsidP="004C25EA">
          <w:pPr>
            <w:widowControl w:val="0"/>
            <w:autoSpaceDE w:val="0"/>
            <w:autoSpaceDN w:val="0"/>
            <w:spacing w:after="0" w:line="240" w:lineRule="auto"/>
            <w:ind w:left="-77" w:right="204"/>
            <w:jc w:val="center"/>
            <w:rPr>
              <w:rFonts w:ascii="Arial" w:eastAsia="Arial" w:hAnsi="Arial" w:cs="Arial"/>
              <w:b/>
            </w:rPr>
          </w:pPr>
          <w:r w:rsidRPr="004C25EA">
            <w:rPr>
              <w:rFonts w:ascii="Arial" w:eastAsia="Arial" w:hAnsi="Arial" w:cs="Arial"/>
              <w:b/>
            </w:rPr>
            <w:t>Technical Specification</w:t>
          </w:r>
          <w:r>
            <w:rPr>
              <w:rFonts w:ascii="Arial" w:eastAsia="Arial" w:hAnsi="Arial" w:cs="Arial"/>
              <w:b/>
            </w:rPr>
            <w:t>s</w:t>
          </w:r>
          <w:r w:rsidRPr="004C25EA">
            <w:rPr>
              <w:rFonts w:ascii="Arial" w:eastAsia="Arial" w:hAnsi="Arial" w:cs="Arial"/>
              <w:b/>
            </w:rPr>
            <w:t xml:space="preserve"> for </w:t>
          </w:r>
        </w:p>
        <w:p w14:paraId="27D30C99" w14:textId="77777777" w:rsidR="00273A8B" w:rsidRPr="00CB6A5B" w:rsidRDefault="00273A8B" w:rsidP="004C25EA">
          <w:pPr>
            <w:spacing w:after="0"/>
            <w:jc w:val="both"/>
            <w:rPr>
              <w:rFonts w:ascii="Arial" w:hAnsi="Arial" w:cs="Arial"/>
              <w:b/>
              <w:sz w:val="24"/>
            </w:rPr>
          </w:pPr>
          <w:r w:rsidRPr="004C25EA">
            <w:rPr>
              <w:rFonts w:ascii="Arial" w:eastAsia="Arial" w:hAnsi="Arial" w:cs="Arial"/>
              <w:b/>
            </w:rPr>
            <w:t>“Establishment of SLDC cum REMC for UT of Ladakh”</w:t>
          </w:r>
        </w:p>
      </w:tc>
      <w:tc>
        <w:tcPr>
          <w:tcW w:w="2552" w:type="dxa"/>
          <w:tcMar>
            <w:top w:w="29" w:type="dxa"/>
            <w:left w:w="72" w:type="dxa"/>
            <w:bottom w:w="29" w:type="dxa"/>
            <w:right w:w="72" w:type="dxa"/>
          </w:tcMar>
          <w:vAlign w:val="center"/>
        </w:tcPr>
        <w:p w14:paraId="66971721" w14:textId="77777777" w:rsidR="00273A8B" w:rsidRPr="007630BE" w:rsidRDefault="00273A8B" w:rsidP="005B66DE">
          <w:pPr>
            <w:spacing w:before="12"/>
            <w:jc w:val="center"/>
            <w:rPr>
              <w:rFonts w:ascii="Arial" w:hAnsi="Arial" w:cs="Arial"/>
              <w:b/>
              <w:sz w:val="24"/>
              <w:szCs w:val="32"/>
            </w:rPr>
          </w:pPr>
          <w:r>
            <w:rPr>
              <w:noProof/>
              <w:lang w:eastAsia="en-IN"/>
            </w:rPr>
            <w:drawing>
              <wp:inline distT="0" distB="0" distL="0" distR="0" wp14:anchorId="4206D460" wp14:editId="1B0E2C56">
                <wp:extent cx="1554480" cy="51816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8160"/>
                        </a:xfrm>
                        <a:prstGeom prst="rect">
                          <a:avLst/>
                        </a:prstGeom>
                        <a:noFill/>
                        <a:ln>
                          <a:noFill/>
                        </a:ln>
                      </pic:spPr>
                    </pic:pic>
                  </a:graphicData>
                </a:graphic>
              </wp:inline>
            </w:drawing>
          </w:r>
        </w:p>
      </w:tc>
    </w:tr>
  </w:tbl>
  <w:p w14:paraId="5C1E429A" w14:textId="77777777" w:rsidR="00273A8B" w:rsidRDefault="00273A8B">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7A"/>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6822A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63302"/>
    <w:multiLevelType w:val="hybridMultilevel"/>
    <w:tmpl w:val="1DDE58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332F8"/>
    <w:multiLevelType w:val="multilevel"/>
    <w:tmpl w:val="1136BA2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786CD7"/>
    <w:multiLevelType w:val="hybridMultilevel"/>
    <w:tmpl w:val="A60803AC"/>
    <w:lvl w:ilvl="0" w:tplc="40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B93286"/>
    <w:multiLevelType w:val="multilevel"/>
    <w:tmpl w:val="FCF4BC4E"/>
    <w:lvl w:ilvl="0">
      <w:start w:val="1"/>
      <w:numFmt w:val="decimal"/>
      <w:lvlText w:val="%1."/>
      <w:lvlJc w:val="left"/>
      <w:pPr>
        <w:tabs>
          <w:tab w:val="num" w:pos="720"/>
        </w:tabs>
        <w:ind w:left="720" w:hanging="360"/>
      </w:pPr>
    </w:lvl>
    <w:lvl w:ilvl="1">
      <w:start w:val="1"/>
      <w:numFmt w:val="lowerRoman"/>
      <w:lvlText w:val="%2."/>
      <w:lvlJc w:val="righ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981875"/>
    <w:multiLevelType w:val="hybridMultilevel"/>
    <w:tmpl w:val="F976BD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8398B"/>
    <w:multiLevelType w:val="hybridMultilevel"/>
    <w:tmpl w:val="720E0270"/>
    <w:lvl w:ilvl="0" w:tplc="C874BCD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3F4CDD"/>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3F1D55"/>
    <w:multiLevelType w:val="multilevel"/>
    <w:tmpl w:val="593CE512"/>
    <w:lvl w:ilvl="0">
      <w:start w:val="1"/>
      <w:numFmt w:val="decimal"/>
      <w:lvlText w:val="%1"/>
      <w:lvlJc w:val="left"/>
      <w:pPr>
        <w:tabs>
          <w:tab w:val="num" w:pos="720"/>
        </w:tabs>
        <w:ind w:left="720" w:hanging="720"/>
      </w:pPr>
      <w:rPr>
        <w:rFonts w:ascii="Arial" w:hAnsi="Arial" w:hint="default"/>
        <w:sz w:val="20"/>
      </w:rPr>
    </w:lvl>
    <w:lvl w:ilvl="1">
      <w:start w:val="1"/>
      <w:numFmt w:val="decimal"/>
      <w:lvlText w:val="%1.%2"/>
      <w:lvlJc w:val="left"/>
      <w:pPr>
        <w:tabs>
          <w:tab w:val="num" w:pos="720"/>
        </w:tabs>
        <w:ind w:left="720" w:hanging="720"/>
      </w:pPr>
      <w:rPr>
        <w:rFonts w:ascii="Arial" w:eastAsia="Times New Roman" w:hAnsi="Arial" w:cs="Arial" w:hint="default"/>
        <w:b/>
        <w:bCs w:val="0"/>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em w:val="none"/>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1080"/>
        </w:tabs>
        <w:ind w:left="1080" w:hanging="108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440"/>
        </w:tabs>
        <w:ind w:left="1440" w:hanging="144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800"/>
        </w:tabs>
        <w:ind w:left="1800" w:hanging="1800"/>
      </w:pPr>
      <w:rPr>
        <w:rFonts w:ascii="Arial" w:hAnsi="Arial" w:hint="default"/>
        <w:sz w:val="20"/>
      </w:rPr>
    </w:lvl>
  </w:abstractNum>
  <w:abstractNum w:abstractNumId="10" w15:restartNumberingAfterBreak="0">
    <w:nsid w:val="16922631"/>
    <w:multiLevelType w:val="hybridMultilevel"/>
    <w:tmpl w:val="A95846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9074B4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437756"/>
    <w:multiLevelType w:val="multilevel"/>
    <w:tmpl w:val="3D5658FE"/>
    <w:lvl w:ilvl="0">
      <w:start w:val="1"/>
      <w:numFmt w:val="decimal"/>
      <w:lvlText w:val="%1."/>
      <w:lvlJc w:val="left"/>
      <w:pPr>
        <w:tabs>
          <w:tab w:val="num" w:pos="4500"/>
        </w:tabs>
        <w:ind w:left="450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1512A6"/>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1E0169"/>
    <w:multiLevelType w:val="hybridMultilevel"/>
    <w:tmpl w:val="05E0B56A"/>
    <w:lvl w:ilvl="0" w:tplc="0409001B">
      <w:start w:val="1"/>
      <w:numFmt w:val="lowerRoman"/>
      <w:lvlText w:val="%1."/>
      <w:lvlJc w:val="righ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5" w15:restartNumberingAfterBreak="0">
    <w:nsid w:val="1F536D1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0A4554"/>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396648"/>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A741AC"/>
    <w:multiLevelType w:val="hybridMultilevel"/>
    <w:tmpl w:val="3CA281FA"/>
    <w:lvl w:ilvl="0" w:tplc="FFFFFFFF">
      <w:start w:val="1"/>
      <w:numFmt w:val="decimal"/>
      <w:lvlText w:val="%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63C7886"/>
    <w:multiLevelType w:val="hybridMultilevel"/>
    <w:tmpl w:val="3CA281FA"/>
    <w:lvl w:ilvl="0" w:tplc="BB286DB2">
      <w:start w:val="1"/>
      <w:numFmt w:val="decimal"/>
      <w:lvlText w:val="%1."/>
      <w:lvlJc w:val="left"/>
      <w:pPr>
        <w:ind w:left="720" w:hanging="360"/>
      </w:pPr>
      <w:rPr>
        <w:rFonts w:ascii="Arial" w:hAnsi="Arial" w:cs="Arial" w:hint="default"/>
        <w:b/>
        <w:bCs/>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6682D28"/>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166F46"/>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7173DD"/>
    <w:multiLevelType w:val="hybridMultilevel"/>
    <w:tmpl w:val="3CA281FA"/>
    <w:lvl w:ilvl="0" w:tplc="FFFFFFFF">
      <w:start w:val="1"/>
      <w:numFmt w:val="decimal"/>
      <w:lvlText w:val="%1."/>
      <w:lvlJc w:val="left"/>
      <w:pPr>
        <w:ind w:left="720" w:hanging="360"/>
      </w:pPr>
      <w:rPr>
        <w:rFonts w:ascii="Arial" w:hAnsi="Arial" w:cs="Arial"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917F3B"/>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3E3A86"/>
    <w:multiLevelType w:val="hybridMultilevel"/>
    <w:tmpl w:val="D8BA0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191C16"/>
    <w:multiLevelType w:val="hybridMultilevel"/>
    <w:tmpl w:val="F976BDCC"/>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572ED5"/>
    <w:multiLevelType w:val="hybridMultilevel"/>
    <w:tmpl w:val="4FBEC0D8"/>
    <w:lvl w:ilvl="0" w:tplc="B44676DC">
      <w:start w:val="1"/>
      <w:numFmt w:val="lowerLetter"/>
      <w:lvlText w:val="%1)"/>
      <w:lvlJc w:val="left"/>
      <w:pPr>
        <w:ind w:left="1768" w:hanging="338"/>
      </w:pPr>
      <w:rPr>
        <w:rFonts w:ascii="Arial" w:eastAsia="Arial" w:hAnsi="Arial" w:cs="Arial" w:hint="default"/>
        <w:b w:val="0"/>
        <w:bCs w:val="0"/>
        <w:i w:val="0"/>
        <w:iCs w:val="0"/>
        <w:spacing w:val="-2"/>
        <w:w w:val="102"/>
        <w:sz w:val="24"/>
        <w:szCs w:val="24"/>
        <w:lang w:val="en-US" w:eastAsia="en-US" w:bidi="ar-SA"/>
      </w:rPr>
    </w:lvl>
    <w:lvl w:ilvl="1" w:tplc="AC54A7BE">
      <w:numFmt w:val="bullet"/>
      <w:lvlText w:val="•"/>
      <w:lvlJc w:val="left"/>
      <w:pPr>
        <w:ind w:left="2718" w:hanging="338"/>
      </w:pPr>
      <w:rPr>
        <w:lang w:val="en-US" w:eastAsia="en-US" w:bidi="ar-SA"/>
      </w:rPr>
    </w:lvl>
    <w:lvl w:ilvl="2" w:tplc="AAE4758C">
      <w:numFmt w:val="bullet"/>
      <w:lvlText w:val="•"/>
      <w:lvlJc w:val="left"/>
      <w:pPr>
        <w:ind w:left="3676" w:hanging="338"/>
      </w:pPr>
      <w:rPr>
        <w:lang w:val="en-US" w:eastAsia="en-US" w:bidi="ar-SA"/>
      </w:rPr>
    </w:lvl>
    <w:lvl w:ilvl="3" w:tplc="01BA7F8E">
      <w:numFmt w:val="bullet"/>
      <w:lvlText w:val="•"/>
      <w:lvlJc w:val="left"/>
      <w:pPr>
        <w:ind w:left="4634" w:hanging="338"/>
      </w:pPr>
      <w:rPr>
        <w:lang w:val="en-US" w:eastAsia="en-US" w:bidi="ar-SA"/>
      </w:rPr>
    </w:lvl>
    <w:lvl w:ilvl="4" w:tplc="03541B70">
      <w:numFmt w:val="bullet"/>
      <w:lvlText w:val="•"/>
      <w:lvlJc w:val="left"/>
      <w:pPr>
        <w:ind w:left="5592" w:hanging="338"/>
      </w:pPr>
      <w:rPr>
        <w:lang w:val="en-US" w:eastAsia="en-US" w:bidi="ar-SA"/>
      </w:rPr>
    </w:lvl>
    <w:lvl w:ilvl="5" w:tplc="D63A09C8">
      <w:numFmt w:val="bullet"/>
      <w:lvlText w:val="•"/>
      <w:lvlJc w:val="left"/>
      <w:pPr>
        <w:ind w:left="6550" w:hanging="338"/>
      </w:pPr>
      <w:rPr>
        <w:lang w:val="en-US" w:eastAsia="en-US" w:bidi="ar-SA"/>
      </w:rPr>
    </w:lvl>
    <w:lvl w:ilvl="6" w:tplc="A2E6BC34">
      <w:numFmt w:val="bullet"/>
      <w:lvlText w:val="•"/>
      <w:lvlJc w:val="left"/>
      <w:pPr>
        <w:ind w:left="7508" w:hanging="338"/>
      </w:pPr>
      <w:rPr>
        <w:lang w:val="en-US" w:eastAsia="en-US" w:bidi="ar-SA"/>
      </w:rPr>
    </w:lvl>
    <w:lvl w:ilvl="7" w:tplc="8872F52C">
      <w:numFmt w:val="bullet"/>
      <w:lvlText w:val="•"/>
      <w:lvlJc w:val="left"/>
      <w:pPr>
        <w:ind w:left="8466" w:hanging="338"/>
      </w:pPr>
      <w:rPr>
        <w:lang w:val="en-US" w:eastAsia="en-US" w:bidi="ar-SA"/>
      </w:rPr>
    </w:lvl>
    <w:lvl w:ilvl="8" w:tplc="2084E26E">
      <w:numFmt w:val="bullet"/>
      <w:lvlText w:val="•"/>
      <w:lvlJc w:val="left"/>
      <w:pPr>
        <w:ind w:left="9424" w:hanging="338"/>
      </w:pPr>
      <w:rPr>
        <w:lang w:val="en-US" w:eastAsia="en-US" w:bidi="ar-SA"/>
      </w:rPr>
    </w:lvl>
  </w:abstractNum>
  <w:abstractNum w:abstractNumId="27" w15:restartNumberingAfterBreak="0">
    <w:nsid w:val="48261B6F"/>
    <w:multiLevelType w:val="hybridMultilevel"/>
    <w:tmpl w:val="C00AF0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F606B0B"/>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455C53"/>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DD3B32"/>
    <w:multiLevelType w:val="hybridMultilevel"/>
    <w:tmpl w:val="51280544"/>
    <w:lvl w:ilvl="0" w:tplc="C3F2A36E">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4B1055"/>
    <w:multiLevelType w:val="hybridMultilevel"/>
    <w:tmpl w:val="3E0CD5C4"/>
    <w:lvl w:ilvl="0" w:tplc="56F681BC">
      <w:start w:val="1"/>
      <w:numFmt w:val="decimal"/>
      <w:lvlText w:val="%1."/>
      <w:lvlJc w:val="left"/>
      <w:pPr>
        <w:tabs>
          <w:tab w:val="num" w:pos="360"/>
        </w:tabs>
        <w:ind w:left="360" w:hanging="360"/>
      </w:pPr>
      <w:rPr>
        <w:rFonts w:cs="Times New Roman"/>
      </w:rPr>
    </w:lvl>
    <w:lvl w:ilvl="1" w:tplc="0409000F">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56B8244D"/>
    <w:multiLevelType w:val="hybridMultilevel"/>
    <w:tmpl w:val="67B8890E"/>
    <w:lvl w:ilvl="0" w:tplc="0409001B">
      <w:start w:val="1"/>
      <w:numFmt w:val="lowerRoman"/>
      <w:lvlText w:val="%1."/>
      <w:lvlJc w:val="righ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3" w15:restartNumberingAfterBreak="0">
    <w:nsid w:val="5A400CD2"/>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067287"/>
    <w:multiLevelType w:val="multilevel"/>
    <w:tmpl w:val="B810BAAC"/>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iCs w:val="0"/>
      </w:rPr>
    </w:lvl>
    <w:lvl w:ilvl="2">
      <w:start w:val="1"/>
      <w:numFmt w:val="decimal"/>
      <w:pStyle w:val="Heading3"/>
      <w:lvlText w:val="%1.%2.%3"/>
      <w:lvlJc w:val="left"/>
      <w:pPr>
        <w:ind w:left="720" w:hanging="720"/>
      </w:pPr>
      <w:rPr>
        <w:rFonts w:hint="default"/>
        <w:i w:val="0"/>
        <w:i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5" w15:restartNumberingAfterBreak="0">
    <w:nsid w:val="638A6149"/>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3B56FF"/>
    <w:multiLevelType w:val="hybridMultilevel"/>
    <w:tmpl w:val="92AC74C4"/>
    <w:lvl w:ilvl="0" w:tplc="245AF630">
      <w:start w:val="1"/>
      <w:numFmt w:val="lowerRoman"/>
      <w:lvlText w:val="%1)"/>
      <w:lvlJc w:val="left"/>
      <w:pPr>
        <w:ind w:left="1518" w:hanging="360"/>
      </w:pPr>
      <w:rPr>
        <w:rFonts w:ascii="Arial" w:eastAsia="Arial" w:hAnsi="Arial" w:cs="Arial" w:hint="default"/>
        <w:b w:val="0"/>
        <w:bCs w:val="0"/>
        <w:i w:val="0"/>
        <w:iCs w:val="0"/>
        <w:spacing w:val="-2"/>
        <w:w w:val="99"/>
        <w:sz w:val="24"/>
        <w:szCs w:val="24"/>
        <w:lang w:val="en-US" w:eastAsia="en-US" w:bidi="ar-SA"/>
      </w:rPr>
    </w:lvl>
    <w:lvl w:ilvl="1" w:tplc="224881AE">
      <w:start w:val="1"/>
      <w:numFmt w:val="lowerLetter"/>
      <w:lvlText w:val="%2)"/>
      <w:lvlJc w:val="left"/>
      <w:pPr>
        <w:ind w:left="1826" w:hanging="308"/>
      </w:pPr>
      <w:rPr>
        <w:rFonts w:ascii="Arial" w:eastAsia="Arial" w:hAnsi="Arial" w:cs="Arial" w:hint="default"/>
        <w:b w:val="0"/>
        <w:bCs w:val="0"/>
        <w:i w:val="0"/>
        <w:iCs w:val="0"/>
        <w:spacing w:val="-2"/>
        <w:w w:val="99"/>
        <w:sz w:val="24"/>
        <w:szCs w:val="24"/>
        <w:lang w:val="en-US" w:eastAsia="en-US" w:bidi="ar-SA"/>
      </w:rPr>
    </w:lvl>
    <w:lvl w:ilvl="2" w:tplc="947609D4">
      <w:numFmt w:val="bullet"/>
      <w:lvlText w:val="•"/>
      <w:lvlJc w:val="left"/>
      <w:pPr>
        <w:ind w:left="1820" w:hanging="308"/>
      </w:pPr>
      <w:rPr>
        <w:rFonts w:hint="default"/>
        <w:lang w:val="en-US" w:eastAsia="en-US" w:bidi="ar-SA"/>
      </w:rPr>
    </w:lvl>
    <w:lvl w:ilvl="3" w:tplc="79BA3E9A">
      <w:numFmt w:val="bullet"/>
      <w:lvlText w:val="•"/>
      <w:lvlJc w:val="left"/>
      <w:pPr>
        <w:ind w:left="3028" w:hanging="308"/>
      </w:pPr>
      <w:rPr>
        <w:rFonts w:hint="default"/>
        <w:lang w:val="en-US" w:eastAsia="en-US" w:bidi="ar-SA"/>
      </w:rPr>
    </w:lvl>
    <w:lvl w:ilvl="4" w:tplc="0FBCFAEE">
      <w:numFmt w:val="bullet"/>
      <w:lvlText w:val="•"/>
      <w:lvlJc w:val="left"/>
      <w:pPr>
        <w:ind w:left="4236" w:hanging="308"/>
      </w:pPr>
      <w:rPr>
        <w:rFonts w:hint="default"/>
        <w:lang w:val="en-US" w:eastAsia="en-US" w:bidi="ar-SA"/>
      </w:rPr>
    </w:lvl>
    <w:lvl w:ilvl="5" w:tplc="05644230">
      <w:numFmt w:val="bullet"/>
      <w:lvlText w:val="•"/>
      <w:lvlJc w:val="left"/>
      <w:pPr>
        <w:ind w:left="5444" w:hanging="308"/>
      </w:pPr>
      <w:rPr>
        <w:rFonts w:hint="default"/>
        <w:lang w:val="en-US" w:eastAsia="en-US" w:bidi="ar-SA"/>
      </w:rPr>
    </w:lvl>
    <w:lvl w:ilvl="6" w:tplc="8D8CC634">
      <w:numFmt w:val="bullet"/>
      <w:lvlText w:val="•"/>
      <w:lvlJc w:val="left"/>
      <w:pPr>
        <w:ind w:left="6653" w:hanging="308"/>
      </w:pPr>
      <w:rPr>
        <w:rFonts w:hint="default"/>
        <w:lang w:val="en-US" w:eastAsia="en-US" w:bidi="ar-SA"/>
      </w:rPr>
    </w:lvl>
    <w:lvl w:ilvl="7" w:tplc="4CAA765A">
      <w:numFmt w:val="bullet"/>
      <w:lvlText w:val="•"/>
      <w:lvlJc w:val="left"/>
      <w:pPr>
        <w:ind w:left="7861" w:hanging="308"/>
      </w:pPr>
      <w:rPr>
        <w:rFonts w:hint="default"/>
        <w:lang w:val="en-US" w:eastAsia="en-US" w:bidi="ar-SA"/>
      </w:rPr>
    </w:lvl>
    <w:lvl w:ilvl="8" w:tplc="DB721D42">
      <w:numFmt w:val="bullet"/>
      <w:lvlText w:val="•"/>
      <w:lvlJc w:val="left"/>
      <w:pPr>
        <w:ind w:left="9069" w:hanging="308"/>
      </w:pPr>
      <w:rPr>
        <w:rFonts w:hint="default"/>
        <w:lang w:val="en-US" w:eastAsia="en-US" w:bidi="ar-SA"/>
      </w:rPr>
    </w:lvl>
  </w:abstractNum>
  <w:abstractNum w:abstractNumId="37" w15:restartNumberingAfterBreak="0">
    <w:nsid w:val="6AB56471"/>
    <w:multiLevelType w:val="hybridMultilevel"/>
    <w:tmpl w:val="08701E4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5621A2"/>
    <w:multiLevelType w:val="multilevel"/>
    <w:tmpl w:val="55B0D25E"/>
    <w:lvl w:ilvl="0">
      <w:start w:val="2"/>
      <w:numFmt w:val="decimal"/>
      <w:lvlText w:val="%1"/>
      <w:lvlJc w:val="left"/>
      <w:pPr>
        <w:ind w:left="2167" w:hanging="677"/>
      </w:pPr>
      <w:rPr>
        <w:rFonts w:hint="default"/>
        <w:lang w:val="en-US" w:eastAsia="en-US" w:bidi="ar-SA"/>
      </w:rPr>
    </w:lvl>
    <w:lvl w:ilvl="1">
      <w:start w:val="4"/>
      <w:numFmt w:val="decimal"/>
      <w:lvlText w:val="%1.%2"/>
      <w:lvlJc w:val="left"/>
      <w:pPr>
        <w:ind w:left="2167" w:hanging="677"/>
      </w:pPr>
      <w:rPr>
        <w:rFonts w:hint="default"/>
        <w:lang w:val="en-US" w:eastAsia="en-US" w:bidi="ar-SA"/>
      </w:rPr>
    </w:lvl>
    <w:lvl w:ilvl="2">
      <w:start w:val="1"/>
      <w:numFmt w:val="decimal"/>
      <w:lvlText w:val="%1.%2.%3"/>
      <w:lvlJc w:val="left"/>
      <w:pPr>
        <w:ind w:left="2167" w:hanging="677"/>
      </w:pPr>
      <w:rPr>
        <w:rFonts w:ascii="Calibri" w:eastAsia="Calibri" w:hAnsi="Calibri" w:cs="Calibri" w:hint="default"/>
        <w:b/>
        <w:bCs/>
        <w:i w:val="0"/>
        <w:iCs w:val="0"/>
        <w:color w:val="2F5495"/>
        <w:spacing w:val="-2"/>
        <w:w w:val="102"/>
        <w:sz w:val="22"/>
        <w:szCs w:val="22"/>
        <w:lang w:val="en-US" w:eastAsia="en-US" w:bidi="ar-SA"/>
      </w:rPr>
    </w:lvl>
    <w:lvl w:ilvl="3">
      <w:numFmt w:val="bullet"/>
      <w:lvlText w:val="•"/>
      <w:lvlJc w:val="left"/>
      <w:pPr>
        <w:ind w:left="2104" w:hanging="339"/>
      </w:pPr>
      <w:rPr>
        <w:rFonts w:ascii="Courier New" w:eastAsia="Courier New" w:hAnsi="Courier New" w:cs="Courier New" w:hint="default"/>
        <w:b w:val="0"/>
        <w:bCs w:val="0"/>
        <w:i w:val="0"/>
        <w:iCs w:val="0"/>
        <w:w w:val="75"/>
        <w:sz w:val="20"/>
        <w:szCs w:val="20"/>
        <w:lang w:val="en-US" w:eastAsia="en-US" w:bidi="ar-SA"/>
      </w:rPr>
    </w:lvl>
    <w:lvl w:ilvl="4">
      <w:numFmt w:val="bullet"/>
      <w:lvlText w:val="•"/>
      <w:lvlJc w:val="left"/>
      <w:pPr>
        <w:ind w:left="5220" w:hanging="339"/>
      </w:pPr>
      <w:rPr>
        <w:rFonts w:hint="default"/>
        <w:lang w:val="en-US" w:eastAsia="en-US" w:bidi="ar-SA"/>
      </w:rPr>
    </w:lvl>
    <w:lvl w:ilvl="5">
      <w:numFmt w:val="bullet"/>
      <w:lvlText w:val="•"/>
      <w:lvlJc w:val="left"/>
      <w:pPr>
        <w:ind w:left="6240" w:hanging="339"/>
      </w:pPr>
      <w:rPr>
        <w:rFonts w:hint="default"/>
        <w:lang w:val="en-US" w:eastAsia="en-US" w:bidi="ar-SA"/>
      </w:rPr>
    </w:lvl>
    <w:lvl w:ilvl="6">
      <w:numFmt w:val="bullet"/>
      <w:lvlText w:val="•"/>
      <w:lvlJc w:val="left"/>
      <w:pPr>
        <w:ind w:left="7260" w:hanging="339"/>
      </w:pPr>
      <w:rPr>
        <w:rFonts w:hint="default"/>
        <w:lang w:val="en-US" w:eastAsia="en-US" w:bidi="ar-SA"/>
      </w:rPr>
    </w:lvl>
    <w:lvl w:ilvl="7">
      <w:numFmt w:val="bullet"/>
      <w:lvlText w:val="•"/>
      <w:lvlJc w:val="left"/>
      <w:pPr>
        <w:ind w:left="8280" w:hanging="339"/>
      </w:pPr>
      <w:rPr>
        <w:rFonts w:hint="default"/>
        <w:lang w:val="en-US" w:eastAsia="en-US" w:bidi="ar-SA"/>
      </w:rPr>
    </w:lvl>
    <w:lvl w:ilvl="8">
      <w:numFmt w:val="bullet"/>
      <w:lvlText w:val="•"/>
      <w:lvlJc w:val="left"/>
      <w:pPr>
        <w:ind w:left="9300" w:hanging="339"/>
      </w:pPr>
      <w:rPr>
        <w:rFonts w:hint="default"/>
        <w:lang w:val="en-US" w:eastAsia="en-US" w:bidi="ar-SA"/>
      </w:rPr>
    </w:lvl>
  </w:abstractNum>
  <w:abstractNum w:abstractNumId="39" w15:restartNumberingAfterBreak="0">
    <w:nsid w:val="77320E29"/>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CB4CD2"/>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0C6B7A"/>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82691656">
    <w:abstractNumId w:val="19"/>
  </w:num>
  <w:num w:numId="2" w16cid:durableId="1392457413">
    <w:abstractNumId w:val="3"/>
  </w:num>
  <w:num w:numId="3" w16cid:durableId="1742483480">
    <w:abstractNumId w:val="5"/>
  </w:num>
  <w:num w:numId="4" w16cid:durableId="1436242718">
    <w:abstractNumId w:val="2"/>
  </w:num>
  <w:num w:numId="5" w16cid:durableId="898590076">
    <w:abstractNumId w:val="18"/>
  </w:num>
  <w:num w:numId="6" w16cid:durableId="928973097">
    <w:abstractNumId w:val="36"/>
  </w:num>
  <w:num w:numId="7" w16cid:durableId="777405296">
    <w:abstractNumId w:val="26"/>
    <w:lvlOverride w:ilvl="0">
      <w:startOverride w:val="1"/>
    </w:lvlOverride>
    <w:lvlOverride w:ilvl="1"/>
    <w:lvlOverride w:ilvl="2"/>
    <w:lvlOverride w:ilvl="3"/>
    <w:lvlOverride w:ilvl="4"/>
    <w:lvlOverride w:ilvl="5"/>
    <w:lvlOverride w:ilvl="6"/>
    <w:lvlOverride w:ilvl="7"/>
    <w:lvlOverride w:ilvl="8"/>
  </w:num>
  <w:num w:numId="8" w16cid:durableId="1279144825">
    <w:abstractNumId w:val="34"/>
  </w:num>
  <w:num w:numId="9" w16cid:durableId="1822843965">
    <w:abstractNumId w:val="27"/>
  </w:num>
  <w:num w:numId="10" w16cid:durableId="350256232">
    <w:abstractNumId w:val="12"/>
  </w:num>
  <w:num w:numId="11" w16cid:durableId="43986879">
    <w:abstractNumId w:val="9"/>
  </w:num>
  <w:num w:numId="12" w16cid:durableId="7488428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200407">
    <w:abstractNumId w:val="4"/>
  </w:num>
  <w:num w:numId="14" w16cid:durableId="1616905749">
    <w:abstractNumId w:val="37"/>
  </w:num>
  <w:num w:numId="15" w16cid:durableId="251010780">
    <w:abstractNumId w:val="14"/>
  </w:num>
  <w:num w:numId="16" w16cid:durableId="122042075">
    <w:abstractNumId w:val="30"/>
  </w:num>
  <w:num w:numId="17" w16cid:durableId="658920013">
    <w:abstractNumId w:val="10"/>
  </w:num>
  <w:num w:numId="18" w16cid:durableId="498620147">
    <w:abstractNumId w:val="32"/>
  </w:num>
  <w:num w:numId="19" w16cid:durableId="1771579592">
    <w:abstractNumId w:val="6"/>
  </w:num>
  <w:num w:numId="20" w16cid:durableId="709380472">
    <w:abstractNumId w:val="24"/>
  </w:num>
  <w:num w:numId="21" w16cid:durableId="1273241896">
    <w:abstractNumId w:val="23"/>
  </w:num>
  <w:num w:numId="22" w16cid:durableId="1149439988">
    <w:abstractNumId w:val="11"/>
  </w:num>
  <w:num w:numId="23" w16cid:durableId="724763609">
    <w:abstractNumId w:val="0"/>
  </w:num>
  <w:num w:numId="24" w16cid:durableId="1193617298">
    <w:abstractNumId w:val="21"/>
  </w:num>
  <w:num w:numId="25" w16cid:durableId="1129662556">
    <w:abstractNumId w:val="13"/>
  </w:num>
  <w:num w:numId="26" w16cid:durableId="947739311">
    <w:abstractNumId w:val="25"/>
  </w:num>
  <w:num w:numId="27" w16cid:durableId="1065488072">
    <w:abstractNumId w:val="35"/>
  </w:num>
  <w:num w:numId="28" w16cid:durableId="1231649821">
    <w:abstractNumId w:val="39"/>
  </w:num>
  <w:num w:numId="29" w16cid:durableId="1198858068">
    <w:abstractNumId w:val="8"/>
  </w:num>
  <w:num w:numId="30" w16cid:durableId="101804606">
    <w:abstractNumId w:val="20"/>
  </w:num>
  <w:num w:numId="31" w16cid:durableId="448205992">
    <w:abstractNumId w:val="33"/>
  </w:num>
  <w:num w:numId="32" w16cid:durableId="548147179">
    <w:abstractNumId w:val="28"/>
  </w:num>
  <w:num w:numId="33" w16cid:durableId="1724140364">
    <w:abstractNumId w:val="40"/>
  </w:num>
  <w:num w:numId="34" w16cid:durableId="1597863367">
    <w:abstractNumId w:val="15"/>
  </w:num>
  <w:num w:numId="35" w16cid:durableId="837695297">
    <w:abstractNumId w:val="29"/>
  </w:num>
  <w:num w:numId="36" w16cid:durableId="1830755494">
    <w:abstractNumId w:val="1"/>
  </w:num>
  <w:num w:numId="37" w16cid:durableId="1237399212">
    <w:abstractNumId w:val="16"/>
  </w:num>
  <w:num w:numId="38" w16cid:durableId="529954272">
    <w:abstractNumId w:val="41"/>
  </w:num>
  <w:num w:numId="39" w16cid:durableId="1728410084">
    <w:abstractNumId w:val="17"/>
  </w:num>
  <w:num w:numId="40" w16cid:durableId="84424569">
    <w:abstractNumId w:val="7"/>
  </w:num>
  <w:num w:numId="41" w16cid:durableId="842477081">
    <w:abstractNumId w:val="22"/>
  </w:num>
  <w:num w:numId="42" w16cid:durableId="171068795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393"/>
    <w:rsid w:val="000000D7"/>
    <w:rsid w:val="00003459"/>
    <w:rsid w:val="00016CE0"/>
    <w:rsid w:val="0002739F"/>
    <w:rsid w:val="0003191A"/>
    <w:rsid w:val="00033928"/>
    <w:rsid w:val="00033F3F"/>
    <w:rsid w:val="000447E1"/>
    <w:rsid w:val="0006672C"/>
    <w:rsid w:val="00080514"/>
    <w:rsid w:val="00085FF7"/>
    <w:rsid w:val="000B202D"/>
    <w:rsid w:val="000B2EE7"/>
    <w:rsid w:val="00135C28"/>
    <w:rsid w:val="001548FB"/>
    <w:rsid w:val="00166582"/>
    <w:rsid w:val="00172BD4"/>
    <w:rsid w:val="001A1B0E"/>
    <w:rsid w:val="001B397B"/>
    <w:rsid w:val="001B5E49"/>
    <w:rsid w:val="001E7490"/>
    <w:rsid w:val="00207E9C"/>
    <w:rsid w:val="00245300"/>
    <w:rsid w:val="00273A8B"/>
    <w:rsid w:val="00274CB0"/>
    <w:rsid w:val="00277236"/>
    <w:rsid w:val="0028606A"/>
    <w:rsid w:val="00286F58"/>
    <w:rsid w:val="002A7A26"/>
    <w:rsid w:val="002B304B"/>
    <w:rsid w:val="002E3CA0"/>
    <w:rsid w:val="002F505B"/>
    <w:rsid w:val="002F696A"/>
    <w:rsid w:val="00353362"/>
    <w:rsid w:val="00356D5B"/>
    <w:rsid w:val="00361110"/>
    <w:rsid w:val="00362897"/>
    <w:rsid w:val="00383E4E"/>
    <w:rsid w:val="00396E68"/>
    <w:rsid w:val="003B3067"/>
    <w:rsid w:val="003F6D95"/>
    <w:rsid w:val="00411A47"/>
    <w:rsid w:val="00455CD9"/>
    <w:rsid w:val="00467A50"/>
    <w:rsid w:val="0047440E"/>
    <w:rsid w:val="00496680"/>
    <w:rsid w:val="004A0393"/>
    <w:rsid w:val="004A7E3F"/>
    <w:rsid w:val="004C7B08"/>
    <w:rsid w:val="004E12DE"/>
    <w:rsid w:val="004E7B26"/>
    <w:rsid w:val="0056700B"/>
    <w:rsid w:val="005B7DDF"/>
    <w:rsid w:val="005C09DC"/>
    <w:rsid w:val="005D4E7E"/>
    <w:rsid w:val="005D765F"/>
    <w:rsid w:val="006004B1"/>
    <w:rsid w:val="00625EEE"/>
    <w:rsid w:val="00626058"/>
    <w:rsid w:val="00650317"/>
    <w:rsid w:val="006521A7"/>
    <w:rsid w:val="00655CD1"/>
    <w:rsid w:val="006B3D3C"/>
    <w:rsid w:val="006E5096"/>
    <w:rsid w:val="00703731"/>
    <w:rsid w:val="00711696"/>
    <w:rsid w:val="007152FE"/>
    <w:rsid w:val="00724F03"/>
    <w:rsid w:val="0074774F"/>
    <w:rsid w:val="00747853"/>
    <w:rsid w:val="0076268B"/>
    <w:rsid w:val="00786EE3"/>
    <w:rsid w:val="007931F6"/>
    <w:rsid w:val="007A2FDF"/>
    <w:rsid w:val="007F54C9"/>
    <w:rsid w:val="008243FC"/>
    <w:rsid w:val="008512E0"/>
    <w:rsid w:val="00854D7E"/>
    <w:rsid w:val="0087223E"/>
    <w:rsid w:val="008832EE"/>
    <w:rsid w:val="00897230"/>
    <w:rsid w:val="008A4C50"/>
    <w:rsid w:val="008E4CAB"/>
    <w:rsid w:val="00913E4D"/>
    <w:rsid w:val="00921CC7"/>
    <w:rsid w:val="009366F8"/>
    <w:rsid w:val="00963240"/>
    <w:rsid w:val="00976511"/>
    <w:rsid w:val="00995137"/>
    <w:rsid w:val="009A3EB4"/>
    <w:rsid w:val="009A3EE6"/>
    <w:rsid w:val="009A66AF"/>
    <w:rsid w:val="009C4BC2"/>
    <w:rsid w:val="009D7CAA"/>
    <w:rsid w:val="009E20E7"/>
    <w:rsid w:val="009F7F05"/>
    <w:rsid w:val="00A20CF2"/>
    <w:rsid w:val="00A260C8"/>
    <w:rsid w:val="00A336E1"/>
    <w:rsid w:val="00A85086"/>
    <w:rsid w:val="00B05495"/>
    <w:rsid w:val="00B05F5D"/>
    <w:rsid w:val="00B22BAA"/>
    <w:rsid w:val="00B342AF"/>
    <w:rsid w:val="00B42FFB"/>
    <w:rsid w:val="00B50DAE"/>
    <w:rsid w:val="00B60F4E"/>
    <w:rsid w:val="00B873A4"/>
    <w:rsid w:val="00B9405C"/>
    <w:rsid w:val="00BC0AC5"/>
    <w:rsid w:val="00BE34F1"/>
    <w:rsid w:val="00BF7CBF"/>
    <w:rsid w:val="00C06B03"/>
    <w:rsid w:val="00C07B27"/>
    <w:rsid w:val="00C308F8"/>
    <w:rsid w:val="00C42F96"/>
    <w:rsid w:val="00C86718"/>
    <w:rsid w:val="00CA0D79"/>
    <w:rsid w:val="00CA3597"/>
    <w:rsid w:val="00CD70B0"/>
    <w:rsid w:val="00CE572E"/>
    <w:rsid w:val="00D34351"/>
    <w:rsid w:val="00D42FAE"/>
    <w:rsid w:val="00D71BBA"/>
    <w:rsid w:val="00DB7865"/>
    <w:rsid w:val="00DC0756"/>
    <w:rsid w:val="00E0786C"/>
    <w:rsid w:val="00E129B4"/>
    <w:rsid w:val="00E21C95"/>
    <w:rsid w:val="00E44B01"/>
    <w:rsid w:val="00E5506A"/>
    <w:rsid w:val="00E67EDE"/>
    <w:rsid w:val="00E77E2F"/>
    <w:rsid w:val="00E85CBF"/>
    <w:rsid w:val="00EA0D76"/>
    <w:rsid w:val="00EB3398"/>
    <w:rsid w:val="00ED3EE7"/>
    <w:rsid w:val="00F0668E"/>
    <w:rsid w:val="00F069B9"/>
    <w:rsid w:val="00F223C7"/>
    <w:rsid w:val="00F321E2"/>
    <w:rsid w:val="00F66436"/>
    <w:rsid w:val="00F90D05"/>
    <w:rsid w:val="00FE427E"/>
    <w:rsid w:val="00FF441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8A187"/>
  <w15:chartTrackingRefBased/>
  <w15:docId w15:val="{93686426-A617-4231-B146-90504A69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B08"/>
    <w:rPr>
      <w:szCs w:val="22"/>
      <w:lang w:bidi="ar-SA"/>
    </w:rPr>
  </w:style>
  <w:style w:type="paragraph" w:styleId="Heading1">
    <w:name w:val="heading 1"/>
    <w:basedOn w:val="Normal"/>
    <w:link w:val="Heading1Char"/>
    <w:qFormat/>
    <w:rsid w:val="004A7E3F"/>
    <w:pPr>
      <w:widowControl w:val="0"/>
      <w:numPr>
        <w:numId w:val="8"/>
      </w:numPr>
      <w:autoSpaceDE w:val="0"/>
      <w:autoSpaceDN w:val="0"/>
      <w:spacing w:after="0" w:line="240" w:lineRule="auto"/>
      <w:jc w:val="both"/>
      <w:outlineLvl w:val="0"/>
    </w:pPr>
    <w:rPr>
      <w:rFonts w:ascii="Arial" w:eastAsia="Arial" w:hAnsi="Arial" w:cs="Arial"/>
      <w:b/>
      <w:sz w:val="24"/>
      <w:szCs w:val="48"/>
      <w:lang w:val="en-US"/>
    </w:rPr>
  </w:style>
  <w:style w:type="paragraph" w:styleId="Heading2">
    <w:name w:val="heading 2"/>
    <w:basedOn w:val="Normal"/>
    <w:link w:val="Heading2Char"/>
    <w:qFormat/>
    <w:rsid w:val="004A7E3F"/>
    <w:pPr>
      <w:widowControl w:val="0"/>
      <w:numPr>
        <w:ilvl w:val="1"/>
        <w:numId w:val="8"/>
      </w:numPr>
      <w:autoSpaceDE w:val="0"/>
      <w:autoSpaceDN w:val="0"/>
      <w:spacing w:before="86" w:after="0" w:line="240" w:lineRule="auto"/>
      <w:ind w:right="1264"/>
      <w:jc w:val="both"/>
      <w:outlineLvl w:val="1"/>
    </w:pPr>
    <w:rPr>
      <w:rFonts w:ascii="Arial" w:eastAsia="Arial" w:hAnsi="Arial" w:cs="Arial"/>
      <w:b/>
      <w:bCs/>
      <w:sz w:val="24"/>
      <w:szCs w:val="44"/>
      <w:lang w:val="en-US"/>
    </w:rPr>
  </w:style>
  <w:style w:type="paragraph" w:styleId="Heading3">
    <w:name w:val="heading 3"/>
    <w:basedOn w:val="Normal"/>
    <w:link w:val="Heading3Char"/>
    <w:uiPriority w:val="1"/>
    <w:qFormat/>
    <w:rsid w:val="004A7E3F"/>
    <w:pPr>
      <w:widowControl w:val="0"/>
      <w:numPr>
        <w:ilvl w:val="2"/>
        <w:numId w:val="8"/>
      </w:numPr>
      <w:autoSpaceDE w:val="0"/>
      <w:autoSpaceDN w:val="0"/>
      <w:spacing w:after="0" w:line="240" w:lineRule="auto"/>
      <w:ind w:right="2324"/>
      <w:jc w:val="both"/>
      <w:outlineLvl w:val="2"/>
    </w:pPr>
    <w:rPr>
      <w:rFonts w:ascii="Arial" w:eastAsia="Arial" w:hAnsi="Arial" w:cs="Arial"/>
      <w:b/>
      <w:bCs/>
      <w:sz w:val="24"/>
      <w:szCs w:val="38"/>
      <w:lang w:val="en-US"/>
    </w:rPr>
  </w:style>
  <w:style w:type="paragraph" w:styleId="Heading4">
    <w:name w:val="heading 4"/>
    <w:basedOn w:val="Normal"/>
    <w:link w:val="Heading4Char"/>
    <w:uiPriority w:val="1"/>
    <w:qFormat/>
    <w:rsid w:val="004A7E3F"/>
    <w:pPr>
      <w:widowControl w:val="0"/>
      <w:numPr>
        <w:ilvl w:val="3"/>
        <w:numId w:val="8"/>
      </w:numPr>
      <w:autoSpaceDE w:val="0"/>
      <w:autoSpaceDN w:val="0"/>
      <w:spacing w:after="0" w:line="240" w:lineRule="auto"/>
      <w:ind w:right="641"/>
      <w:jc w:val="both"/>
      <w:outlineLvl w:val="3"/>
    </w:pPr>
    <w:rPr>
      <w:rFonts w:ascii="Arial" w:eastAsia="Arial" w:hAnsi="Arial" w:cs="Arial"/>
      <w:b/>
      <w:bCs/>
      <w:sz w:val="24"/>
      <w:szCs w:val="36"/>
      <w:lang w:val="en-US"/>
    </w:rPr>
  </w:style>
  <w:style w:type="paragraph" w:styleId="Heading5">
    <w:name w:val="heading 5"/>
    <w:basedOn w:val="Normal"/>
    <w:link w:val="Heading5Char"/>
    <w:qFormat/>
    <w:rsid w:val="004A7E3F"/>
    <w:pPr>
      <w:widowControl w:val="0"/>
      <w:numPr>
        <w:ilvl w:val="4"/>
        <w:numId w:val="8"/>
      </w:numPr>
      <w:autoSpaceDE w:val="0"/>
      <w:autoSpaceDN w:val="0"/>
      <w:spacing w:before="97" w:after="0" w:line="240" w:lineRule="auto"/>
      <w:ind w:right="2322"/>
      <w:outlineLvl w:val="4"/>
    </w:pPr>
    <w:rPr>
      <w:rFonts w:ascii="Arial" w:eastAsia="Arial" w:hAnsi="Arial" w:cs="Arial"/>
      <w:b/>
      <w:bCs/>
      <w:sz w:val="24"/>
      <w:szCs w:val="33"/>
      <w:lang w:val="en-US"/>
    </w:rPr>
  </w:style>
  <w:style w:type="paragraph" w:styleId="Heading6">
    <w:name w:val="heading 6"/>
    <w:basedOn w:val="Normal"/>
    <w:link w:val="Heading6Char"/>
    <w:qFormat/>
    <w:rsid w:val="004A7E3F"/>
    <w:pPr>
      <w:widowControl w:val="0"/>
      <w:numPr>
        <w:ilvl w:val="5"/>
        <w:numId w:val="8"/>
      </w:numPr>
      <w:autoSpaceDE w:val="0"/>
      <w:autoSpaceDN w:val="0"/>
      <w:spacing w:before="90" w:after="0" w:line="240" w:lineRule="auto"/>
      <w:outlineLvl w:val="5"/>
    </w:pPr>
    <w:rPr>
      <w:rFonts w:ascii="Arial" w:eastAsia="Arial" w:hAnsi="Arial" w:cs="Arial"/>
      <w:b/>
      <w:bCs/>
      <w:sz w:val="24"/>
      <w:szCs w:val="30"/>
      <w:lang w:val="en-US"/>
    </w:rPr>
  </w:style>
  <w:style w:type="paragraph" w:styleId="Heading7">
    <w:name w:val="heading 7"/>
    <w:basedOn w:val="Normal"/>
    <w:link w:val="Heading7Char"/>
    <w:qFormat/>
    <w:rsid w:val="004A7E3F"/>
    <w:pPr>
      <w:widowControl w:val="0"/>
      <w:numPr>
        <w:ilvl w:val="6"/>
        <w:numId w:val="8"/>
      </w:numPr>
      <w:autoSpaceDE w:val="0"/>
      <w:autoSpaceDN w:val="0"/>
      <w:spacing w:before="240" w:after="240" w:line="240" w:lineRule="auto"/>
      <w:outlineLvl w:val="6"/>
    </w:pPr>
    <w:rPr>
      <w:rFonts w:ascii="Arial" w:eastAsia="Calibri" w:hAnsi="Arial" w:cs="Calibri"/>
      <w:b/>
      <w:bCs/>
      <w:sz w:val="24"/>
      <w:szCs w:val="28"/>
      <w:lang w:val="en-US"/>
    </w:rPr>
  </w:style>
  <w:style w:type="paragraph" w:styleId="Heading8">
    <w:name w:val="heading 8"/>
    <w:basedOn w:val="Normal"/>
    <w:link w:val="Heading8Char"/>
    <w:qFormat/>
    <w:rsid w:val="004A7E3F"/>
    <w:pPr>
      <w:widowControl w:val="0"/>
      <w:numPr>
        <w:ilvl w:val="7"/>
        <w:numId w:val="8"/>
      </w:numPr>
      <w:autoSpaceDE w:val="0"/>
      <w:autoSpaceDN w:val="0"/>
      <w:spacing w:before="91" w:after="0" w:line="240" w:lineRule="auto"/>
      <w:outlineLvl w:val="7"/>
    </w:pPr>
    <w:rPr>
      <w:rFonts w:ascii="Arial" w:eastAsia="Arial" w:hAnsi="Arial" w:cs="Arial"/>
      <w:b/>
      <w:bCs/>
      <w:sz w:val="28"/>
      <w:szCs w:val="28"/>
      <w:lang w:val="en-US"/>
    </w:rPr>
  </w:style>
  <w:style w:type="paragraph" w:styleId="Heading9">
    <w:name w:val="heading 9"/>
    <w:basedOn w:val="Normal"/>
    <w:link w:val="Heading9Char"/>
    <w:qFormat/>
    <w:rsid w:val="004A7E3F"/>
    <w:pPr>
      <w:widowControl w:val="0"/>
      <w:numPr>
        <w:ilvl w:val="8"/>
        <w:numId w:val="8"/>
      </w:numPr>
      <w:autoSpaceDE w:val="0"/>
      <w:autoSpaceDN w:val="0"/>
      <w:spacing w:after="0" w:line="240" w:lineRule="auto"/>
      <w:outlineLvl w:val="8"/>
    </w:pPr>
    <w:rPr>
      <w:rFonts w:ascii="Calibri" w:eastAsia="Calibri" w:hAnsi="Calibri" w:cs="Calibri"/>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6D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D95"/>
    <w:rPr>
      <w:szCs w:val="22"/>
      <w:lang w:bidi="ar-SA"/>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3F6D95"/>
    <w:pPr>
      <w:ind w:left="720"/>
      <w:contextualSpacing/>
    </w:pPr>
  </w:style>
  <w:style w:type="character" w:styleId="CommentReference">
    <w:name w:val="annotation reference"/>
    <w:basedOn w:val="DefaultParagraphFont"/>
    <w:uiPriority w:val="99"/>
    <w:semiHidden/>
    <w:unhideWhenUsed/>
    <w:rsid w:val="003F6D95"/>
    <w:rPr>
      <w:sz w:val="16"/>
      <w:szCs w:val="16"/>
    </w:rPr>
  </w:style>
  <w:style w:type="paragraph" w:styleId="CommentText">
    <w:name w:val="annotation text"/>
    <w:basedOn w:val="Normal"/>
    <w:link w:val="CommentTextChar"/>
    <w:uiPriority w:val="99"/>
    <w:unhideWhenUsed/>
    <w:rsid w:val="003F6D95"/>
    <w:pPr>
      <w:spacing w:line="240" w:lineRule="auto"/>
    </w:pPr>
    <w:rPr>
      <w:sz w:val="20"/>
      <w:szCs w:val="20"/>
    </w:rPr>
  </w:style>
  <w:style w:type="character" w:customStyle="1" w:styleId="CommentTextChar">
    <w:name w:val="Comment Text Char"/>
    <w:basedOn w:val="DefaultParagraphFont"/>
    <w:link w:val="CommentText"/>
    <w:uiPriority w:val="99"/>
    <w:rsid w:val="003F6D95"/>
    <w:rPr>
      <w:sz w:val="20"/>
      <w:lang w:bidi="ar-SA"/>
    </w:rPr>
  </w:style>
  <w:style w:type="paragraph" w:styleId="NormalWeb">
    <w:name w:val="Normal (Web)"/>
    <w:basedOn w:val="Normal"/>
    <w:uiPriority w:val="99"/>
    <w:unhideWhenUsed/>
    <w:rsid w:val="003F6D95"/>
    <w:pPr>
      <w:spacing w:after="0" w:line="240" w:lineRule="auto"/>
    </w:pPr>
    <w:rPr>
      <w:rFonts w:ascii="Calibri" w:hAnsi="Calibri" w:cs="Calibri"/>
      <w:lang w:val="en-US" w:bidi="hi-IN"/>
    </w:rPr>
  </w:style>
  <w:style w:type="paragraph" w:customStyle="1" w:styleId="elementtoproof">
    <w:name w:val="elementtoproof"/>
    <w:basedOn w:val="Normal"/>
    <w:uiPriority w:val="99"/>
    <w:semiHidden/>
    <w:rsid w:val="003F6D95"/>
    <w:pPr>
      <w:spacing w:after="0" w:line="240" w:lineRule="auto"/>
    </w:pPr>
    <w:rPr>
      <w:rFonts w:ascii="Calibri" w:hAnsi="Calibri" w:cs="Calibri"/>
      <w:lang w:val="en-US" w:bidi="hi-IN"/>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basedOn w:val="DefaultParagraphFont"/>
    <w:link w:val="ListParagraph"/>
    <w:uiPriority w:val="1"/>
    <w:qFormat/>
    <w:locked/>
    <w:rsid w:val="003F6D95"/>
    <w:rPr>
      <w:szCs w:val="22"/>
      <w:lang w:bidi="ar-SA"/>
    </w:rPr>
  </w:style>
  <w:style w:type="paragraph" w:styleId="Footer">
    <w:name w:val="footer"/>
    <w:basedOn w:val="Normal"/>
    <w:link w:val="FooterChar"/>
    <w:uiPriority w:val="99"/>
    <w:unhideWhenUsed/>
    <w:rsid w:val="003F6D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D95"/>
    <w:rPr>
      <w:szCs w:val="22"/>
      <w:lang w:bidi="ar-SA"/>
    </w:rPr>
  </w:style>
  <w:style w:type="table" w:styleId="TableGrid">
    <w:name w:val="Table Grid"/>
    <w:basedOn w:val="TableNormal"/>
    <w:uiPriority w:val="39"/>
    <w:rsid w:val="00625EEE"/>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62897"/>
    <w:pPr>
      <w:widowControl w:val="0"/>
      <w:spacing w:after="0" w:line="240" w:lineRule="auto"/>
    </w:pPr>
    <w:rPr>
      <w:lang w:val="en-US"/>
    </w:rPr>
  </w:style>
  <w:style w:type="table" w:styleId="GridTable1Light">
    <w:name w:val="Grid Table 1 Light"/>
    <w:basedOn w:val="TableNormal"/>
    <w:uiPriority w:val="46"/>
    <w:rsid w:val="00362897"/>
    <w:pPr>
      <w:widowControl w:val="0"/>
      <w:autoSpaceDE w:val="0"/>
      <w:autoSpaceDN w:val="0"/>
      <w:spacing w:after="0" w:line="240" w:lineRule="auto"/>
    </w:pPr>
    <w:rPr>
      <w:szCs w:val="22"/>
      <w:lang w:val="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
    <w:name w:val="Body Text"/>
    <w:basedOn w:val="Normal"/>
    <w:link w:val="BodyTextChar"/>
    <w:uiPriority w:val="99"/>
    <w:semiHidden/>
    <w:unhideWhenUsed/>
    <w:rsid w:val="00273A8B"/>
    <w:pPr>
      <w:spacing w:after="120"/>
    </w:pPr>
    <w:rPr>
      <w:rFonts w:cs="Mangal"/>
      <w:szCs w:val="20"/>
      <w:lang w:val="en-US" w:bidi="hi-IN"/>
    </w:rPr>
  </w:style>
  <w:style w:type="character" w:customStyle="1" w:styleId="BodyTextChar">
    <w:name w:val="Body Text Char"/>
    <w:basedOn w:val="DefaultParagraphFont"/>
    <w:link w:val="BodyText"/>
    <w:uiPriority w:val="99"/>
    <w:semiHidden/>
    <w:rsid w:val="00273A8B"/>
    <w:rPr>
      <w:rFonts w:cs="Mangal"/>
      <w:lang w:val="en-US"/>
    </w:rPr>
  </w:style>
  <w:style w:type="character" w:customStyle="1" w:styleId="Heading1Char">
    <w:name w:val="Heading 1 Char"/>
    <w:basedOn w:val="DefaultParagraphFont"/>
    <w:link w:val="Heading1"/>
    <w:uiPriority w:val="1"/>
    <w:rsid w:val="004A7E3F"/>
    <w:rPr>
      <w:rFonts w:ascii="Arial" w:eastAsia="Arial" w:hAnsi="Arial" w:cs="Arial"/>
      <w:b/>
      <w:sz w:val="24"/>
      <w:szCs w:val="48"/>
      <w:lang w:val="en-US" w:bidi="ar-SA"/>
    </w:rPr>
  </w:style>
  <w:style w:type="character" w:customStyle="1" w:styleId="Heading2Char">
    <w:name w:val="Heading 2 Char"/>
    <w:basedOn w:val="DefaultParagraphFont"/>
    <w:link w:val="Heading2"/>
    <w:rsid w:val="004A7E3F"/>
    <w:rPr>
      <w:rFonts w:ascii="Arial" w:eastAsia="Arial" w:hAnsi="Arial" w:cs="Arial"/>
      <w:b/>
      <w:bCs/>
      <w:sz w:val="24"/>
      <w:szCs w:val="44"/>
      <w:lang w:val="en-US" w:bidi="ar-SA"/>
    </w:rPr>
  </w:style>
  <w:style w:type="character" w:customStyle="1" w:styleId="Heading3Char">
    <w:name w:val="Heading 3 Char"/>
    <w:basedOn w:val="DefaultParagraphFont"/>
    <w:link w:val="Heading3"/>
    <w:uiPriority w:val="1"/>
    <w:rsid w:val="004A7E3F"/>
    <w:rPr>
      <w:rFonts w:ascii="Arial" w:eastAsia="Arial" w:hAnsi="Arial" w:cs="Arial"/>
      <w:b/>
      <w:bCs/>
      <w:sz w:val="24"/>
      <w:szCs w:val="38"/>
      <w:lang w:val="en-US" w:bidi="ar-SA"/>
    </w:rPr>
  </w:style>
  <w:style w:type="character" w:customStyle="1" w:styleId="Heading4Char">
    <w:name w:val="Heading 4 Char"/>
    <w:basedOn w:val="DefaultParagraphFont"/>
    <w:link w:val="Heading4"/>
    <w:uiPriority w:val="1"/>
    <w:rsid w:val="004A7E3F"/>
    <w:rPr>
      <w:rFonts w:ascii="Arial" w:eastAsia="Arial" w:hAnsi="Arial" w:cs="Arial"/>
      <w:b/>
      <w:bCs/>
      <w:sz w:val="24"/>
      <w:szCs w:val="36"/>
      <w:lang w:val="en-US" w:bidi="ar-SA"/>
    </w:rPr>
  </w:style>
  <w:style w:type="character" w:customStyle="1" w:styleId="Heading5Char">
    <w:name w:val="Heading 5 Char"/>
    <w:basedOn w:val="DefaultParagraphFont"/>
    <w:link w:val="Heading5"/>
    <w:rsid w:val="004A7E3F"/>
    <w:rPr>
      <w:rFonts w:ascii="Arial" w:eastAsia="Arial" w:hAnsi="Arial" w:cs="Arial"/>
      <w:b/>
      <w:bCs/>
      <w:sz w:val="24"/>
      <w:szCs w:val="33"/>
      <w:lang w:val="en-US" w:bidi="ar-SA"/>
    </w:rPr>
  </w:style>
  <w:style w:type="character" w:customStyle="1" w:styleId="Heading6Char">
    <w:name w:val="Heading 6 Char"/>
    <w:basedOn w:val="DefaultParagraphFont"/>
    <w:link w:val="Heading6"/>
    <w:rsid w:val="004A7E3F"/>
    <w:rPr>
      <w:rFonts w:ascii="Arial" w:eastAsia="Arial" w:hAnsi="Arial" w:cs="Arial"/>
      <w:b/>
      <w:bCs/>
      <w:sz w:val="24"/>
      <w:szCs w:val="30"/>
      <w:lang w:val="en-US" w:bidi="ar-SA"/>
    </w:rPr>
  </w:style>
  <w:style w:type="character" w:customStyle="1" w:styleId="Heading7Char">
    <w:name w:val="Heading 7 Char"/>
    <w:basedOn w:val="DefaultParagraphFont"/>
    <w:link w:val="Heading7"/>
    <w:rsid w:val="004A7E3F"/>
    <w:rPr>
      <w:rFonts w:ascii="Arial" w:eastAsia="Calibri" w:hAnsi="Arial" w:cs="Calibri"/>
      <w:b/>
      <w:bCs/>
      <w:sz w:val="24"/>
      <w:szCs w:val="28"/>
      <w:lang w:val="en-US" w:bidi="ar-SA"/>
    </w:rPr>
  </w:style>
  <w:style w:type="character" w:customStyle="1" w:styleId="Heading8Char">
    <w:name w:val="Heading 8 Char"/>
    <w:basedOn w:val="DefaultParagraphFont"/>
    <w:link w:val="Heading8"/>
    <w:rsid w:val="004A7E3F"/>
    <w:rPr>
      <w:rFonts w:ascii="Arial" w:eastAsia="Arial" w:hAnsi="Arial" w:cs="Arial"/>
      <w:b/>
      <w:bCs/>
      <w:sz w:val="28"/>
      <w:szCs w:val="28"/>
      <w:lang w:val="en-US" w:bidi="ar-SA"/>
    </w:rPr>
  </w:style>
  <w:style w:type="character" w:customStyle="1" w:styleId="Heading9Char">
    <w:name w:val="Heading 9 Char"/>
    <w:basedOn w:val="DefaultParagraphFont"/>
    <w:link w:val="Heading9"/>
    <w:rsid w:val="004A7E3F"/>
    <w:rPr>
      <w:rFonts w:ascii="Calibri" w:eastAsia="Calibri" w:hAnsi="Calibri" w:cs="Calibri"/>
      <w:b/>
      <w:bCs/>
      <w:sz w:val="26"/>
      <w:szCs w:val="26"/>
      <w:lang w:val="en-US" w:bidi="ar-SA"/>
    </w:rPr>
  </w:style>
  <w:style w:type="character" w:customStyle="1" w:styleId="HeadingFont">
    <w:name w:val="$HeadingFont"/>
    <w:rsid w:val="00BE34F1"/>
    <w:rPr>
      <w:rFonts w:ascii="Arial" w:hAnsi="Arial"/>
      <w:b/>
      <w:sz w:val="20"/>
    </w:rPr>
  </w:style>
  <w:style w:type="paragraph" w:styleId="TOC1">
    <w:name w:val="toc 1"/>
    <w:basedOn w:val="Normal"/>
    <w:next w:val="Normal"/>
    <w:autoRedefine/>
    <w:uiPriority w:val="39"/>
    <w:qFormat/>
    <w:rsid w:val="00BE34F1"/>
    <w:pPr>
      <w:widowControl w:val="0"/>
      <w:spacing w:before="240" w:after="120" w:line="240" w:lineRule="auto"/>
    </w:pPr>
    <w:rPr>
      <w:rFonts w:ascii="Times New Roman" w:eastAsia="Times New Roman" w:hAnsi="Times New Roman" w:cs="Times New Roman"/>
      <w:b/>
      <w:bCs/>
      <w:snapToGrid w:val="0"/>
      <w:sz w:val="20"/>
      <w:szCs w:val="24"/>
      <w:lang w:val="en-US"/>
    </w:rPr>
  </w:style>
  <w:style w:type="character" w:styleId="Hyperlink">
    <w:name w:val="Hyperlink"/>
    <w:uiPriority w:val="99"/>
    <w:rsid w:val="00BE34F1"/>
    <w:rPr>
      <w:color w:val="0000FF"/>
      <w:u w:val="single"/>
    </w:rPr>
  </w:style>
  <w:style w:type="paragraph" w:styleId="TOCHeading">
    <w:name w:val="TOC Heading"/>
    <w:basedOn w:val="Heading1"/>
    <w:next w:val="Normal"/>
    <w:uiPriority w:val="39"/>
    <w:unhideWhenUsed/>
    <w:qFormat/>
    <w:rsid w:val="00BE34F1"/>
    <w:pPr>
      <w:keepNext/>
      <w:keepLines/>
      <w:widowControl/>
      <w:numPr>
        <w:numId w:val="0"/>
      </w:numPr>
      <w:autoSpaceDE/>
      <w:autoSpaceDN/>
      <w:spacing w:before="480" w:line="276" w:lineRule="auto"/>
      <w:jc w:val="left"/>
      <w:outlineLvl w:val="9"/>
    </w:pPr>
    <w:rPr>
      <w:rFonts w:ascii="Cambria" w:eastAsia="MS Gothic" w:hAnsi="Cambria" w:cs="Times New Roman"/>
      <w:bCs/>
      <w:color w:val="365F91"/>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30</Pages>
  <Words>5384</Words>
  <Characters>30695</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 Jumnani {प्रिया जुम्नानी}</dc:creator>
  <cp:keywords/>
  <dc:description/>
  <cp:lastModifiedBy>Nitin Singh {नितिन सिंह}</cp:lastModifiedBy>
  <cp:revision>3</cp:revision>
  <cp:lastPrinted>2023-12-19T13:01:00Z</cp:lastPrinted>
  <dcterms:created xsi:type="dcterms:W3CDTF">2023-12-19T09:47:00Z</dcterms:created>
  <dcterms:modified xsi:type="dcterms:W3CDTF">2023-12-19T13:01:00Z</dcterms:modified>
</cp:coreProperties>
</file>